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C22B" w14:textId="16AC78E7" w:rsidR="00D30EBF" w:rsidRDefault="004B0C78" w:rsidP="00D30EBF">
      <w:pPr>
        <w:pStyle w:val="Heading1"/>
      </w:pPr>
      <w:r>
        <w:t>Paediatrics</w:t>
      </w:r>
      <w:r w:rsidR="00847F81">
        <w:t xml:space="preserve">: </w:t>
      </w:r>
      <w:r w:rsidR="00D30EBF">
        <w:t xml:space="preserve">Bundle for preventing infection when inserting and maintaining a </w:t>
      </w:r>
      <w:r w:rsidR="004835F8">
        <w:t>Central</w:t>
      </w:r>
      <w:r w:rsidR="00D30EBF">
        <w:t xml:space="preserve"> V</w:t>
      </w:r>
      <w:r w:rsidR="00594C37">
        <w:t>enous</w:t>
      </w:r>
      <w:r w:rsidR="00D30EBF">
        <w:t xml:space="preserve"> Catheter (</w:t>
      </w:r>
      <w:r w:rsidR="004835F8">
        <w:t>C</w:t>
      </w:r>
      <w:r w:rsidR="00D30EBF">
        <w:t>VC)</w:t>
      </w:r>
    </w:p>
    <w:p w14:paraId="5F92AEAA" w14:textId="7A5DF209" w:rsidR="00D30EBF" w:rsidRDefault="00D30EBF" w:rsidP="00D30EBF">
      <w:pPr>
        <w:pStyle w:val="Heading2"/>
      </w:pPr>
      <w:r>
        <w:t>Statement</w:t>
      </w:r>
    </w:p>
    <w:p w14:paraId="6BD20167" w14:textId="4926CE8D" w:rsidR="00D30EBF" w:rsidRDefault="004835F8" w:rsidP="00797FD3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 w:rsidRPr="00CF1D22">
        <w:rPr>
          <w:rFonts w:ascii="Arial" w:hAnsi="Arial"/>
          <w:sz w:val="24"/>
          <w:lang w:val="en-GB"/>
        </w:rPr>
        <w:t>C</w:t>
      </w:r>
      <w:r w:rsidR="00594C37">
        <w:rPr>
          <w:rFonts w:ascii="Arial" w:hAnsi="Arial"/>
          <w:sz w:val="24"/>
          <w:lang w:val="en-GB"/>
        </w:rPr>
        <w:t xml:space="preserve">entral </w:t>
      </w:r>
      <w:r w:rsidR="00CF1D22" w:rsidRPr="00CF1D22">
        <w:rPr>
          <w:rFonts w:ascii="Arial" w:hAnsi="Arial"/>
          <w:sz w:val="24"/>
          <w:lang w:val="en-GB"/>
        </w:rPr>
        <w:t>V</w:t>
      </w:r>
      <w:r w:rsidR="00594C37">
        <w:rPr>
          <w:rFonts w:ascii="Arial" w:hAnsi="Arial"/>
          <w:sz w:val="24"/>
          <w:lang w:val="en-GB"/>
        </w:rPr>
        <w:t xml:space="preserve">enous </w:t>
      </w:r>
      <w:r w:rsidR="00CF1D22" w:rsidRPr="00CF1D22">
        <w:rPr>
          <w:rFonts w:ascii="Arial" w:hAnsi="Arial"/>
          <w:sz w:val="24"/>
          <w:lang w:val="en-GB"/>
        </w:rPr>
        <w:t>C</w:t>
      </w:r>
      <w:r w:rsidR="00594C37">
        <w:rPr>
          <w:rFonts w:ascii="Arial" w:hAnsi="Arial"/>
          <w:sz w:val="24"/>
          <w:lang w:val="en-GB"/>
        </w:rPr>
        <w:t>atheter (CVC)</w:t>
      </w:r>
      <w:r w:rsidR="00CF1D22" w:rsidRPr="00CF1D22">
        <w:rPr>
          <w:rFonts w:ascii="Arial" w:hAnsi="Arial"/>
          <w:sz w:val="24"/>
          <w:lang w:val="en-GB"/>
        </w:rPr>
        <w:t xml:space="preserve"> related</w:t>
      </w:r>
      <w:r w:rsidR="00D30EBF" w:rsidRPr="00CF1D22">
        <w:rPr>
          <w:rFonts w:ascii="Arial" w:hAnsi="Arial"/>
          <w:sz w:val="24"/>
          <w:lang w:val="en-GB"/>
        </w:rPr>
        <w:t xml:space="preserve"> bloodstream infections</w:t>
      </w:r>
      <w:r w:rsidR="006A3124" w:rsidRPr="00CF1D22">
        <w:rPr>
          <w:rFonts w:ascii="Arial" w:hAnsi="Arial"/>
          <w:sz w:val="24"/>
          <w:lang w:val="en-GB"/>
        </w:rPr>
        <w:t xml:space="preserve"> </w:t>
      </w:r>
      <w:r w:rsidR="00CF1D22" w:rsidRPr="00CF1D22">
        <w:rPr>
          <w:rFonts w:ascii="Arial" w:hAnsi="Arial"/>
          <w:sz w:val="24"/>
          <w:lang w:val="en-GB"/>
        </w:rPr>
        <w:t xml:space="preserve">can occur if insertion and maintenance care is sub-optimal. Healthcare workers, therefore, have a duty </w:t>
      </w:r>
      <w:r w:rsidR="00D30EBF" w:rsidRPr="00CF1D22">
        <w:rPr>
          <w:rFonts w:ascii="Arial" w:hAnsi="Arial"/>
          <w:sz w:val="24"/>
          <w:lang w:val="en-GB"/>
        </w:rPr>
        <w:t>to patients to</w:t>
      </w:r>
      <w:r w:rsidR="00797FD3" w:rsidRPr="00CF1D22">
        <w:t xml:space="preserve"> </w:t>
      </w:r>
      <w:r w:rsidR="00797FD3" w:rsidRPr="00CF1D22">
        <w:rPr>
          <w:rFonts w:ascii="Arial" w:hAnsi="Arial"/>
          <w:sz w:val="24"/>
          <w:lang w:val="en-GB"/>
        </w:rPr>
        <w:t xml:space="preserve">optimise </w:t>
      </w:r>
      <w:r w:rsidR="00CF1D22" w:rsidRPr="00CF1D22">
        <w:rPr>
          <w:rFonts w:ascii="Arial" w:hAnsi="Arial"/>
          <w:sz w:val="24"/>
          <w:lang w:val="en-GB"/>
        </w:rPr>
        <w:t>CVC</w:t>
      </w:r>
      <w:r w:rsidR="00854962">
        <w:rPr>
          <w:rFonts w:ascii="Arial" w:hAnsi="Arial"/>
          <w:sz w:val="24"/>
          <w:lang w:val="en-GB"/>
        </w:rPr>
        <w:t xml:space="preserve"> care</w:t>
      </w:r>
      <w:r w:rsidR="00CF1D22" w:rsidRPr="00CF1D22">
        <w:rPr>
          <w:rFonts w:ascii="Arial" w:hAnsi="Arial"/>
          <w:sz w:val="24"/>
          <w:lang w:val="en-GB"/>
        </w:rPr>
        <w:t xml:space="preserve"> </w:t>
      </w:r>
      <w:proofErr w:type="gramStart"/>
      <w:r w:rsidR="00CF1D22" w:rsidRPr="00CF1D22">
        <w:rPr>
          <w:rFonts w:ascii="Arial" w:hAnsi="Arial"/>
          <w:sz w:val="24"/>
          <w:lang w:val="en-GB"/>
        </w:rPr>
        <w:t>in order to</w:t>
      </w:r>
      <w:proofErr w:type="gramEnd"/>
      <w:r w:rsidR="00CF1D22" w:rsidRPr="00CF1D22">
        <w:rPr>
          <w:rFonts w:ascii="Arial" w:hAnsi="Arial"/>
          <w:sz w:val="24"/>
          <w:lang w:val="en-GB"/>
        </w:rPr>
        <w:t xml:space="preserve"> prevent patient harm. </w:t>
      </w:r>
    </w:p>
    <w:p w14:paraId="1BD2E341" w14:textId="30DFE9B0" w:rsidR="00797FD3" w:rsidRPr="00797FD3" w:rsidRDefault="00797FD3" w:rsidP="00797FD3">
      <w:pPr>
        <w:pStyle w:val="Heading2"/>
      </w:pPr>
      <w:r w:rsidRPr="00797FD3">
        <w:t>Objective</w:t>
      </w:r>
      <w:r w:rsidR="00545940">
        <w:t>s</w:t>
      </w:r>
      <w:r w:rsidRPr="00797FD3">
        <w:t xml:space="preserve"> </w:t>
      </w:r>
    </w:p>
    <w:p w14:paraId="3B416A71" w14:textId="57A4A67D" w:rsidR="00797FD3" w:rsidRPr="00FE1A8B" w:rsidRDefault="00B616DE" w:rsidP="00FE1A8B">
      <w:pPr>
        <w:pStyle w:val="Bullet1"/>
      </w:pPr>
      <w:r w:rsidRPr="00FE1A8B">
        <w:t xml:space="preserve">To optimise </w:t>
      </w:r>
      <w:r w:rsidR="00594C37">
        <w:t xml:space="preserve">CVC </w:t>
      </w:r>
      <w:r w:rsidRPr="00FE1A8B">
        <w:t xml:space="preserve">insertion and thereby minimise the risk of bloodstream infection </w:t>
      </w:r>
    </w:p>
    <w:p w14:paraId="3C2563C0" w14:textId="0840326C" w:rsidR="00704A49" w:rsidRPr="00FE1A8B" w:rsidRDefault="00B616DE" w:rsidP="00FE1A8B">
      <w:pPr>
        <w:pStyle w:val="Bullet1"/>
      </w:pPr>
      <w:r w:rsidRPr="00FE1A8B">
        <w:t xml:space="preserve">To be able to demonstrate quality </w:t>
      </w:r>
      <w:r w:rsidR="00594C37">
        <w:t>CVC</w:t>
      </w:r>
      <w:r w:rsidR="0039266A">
        <w:t xml:space="preserve"> </w:t>
      </w:r>
    </w:p>
    <w:p w14:paraId="09264471" w14:textId="2409D1EE" w:rsidR="001A7317" w:rsidRDefault="006A3124" w:rsidP="001A7317">
      <w:pPr>
        <w:widowControl/>
        <w:spacing w:after="240" w:line="360" w:lineRule="auto"/>
        <w:rPr>
          <w:rFonts w:ascii="Arial" w:hAnsi="Arial"/>
          <w:sz w:val="24"/>
          <w:lang w:val="en-GB"/>
        </w:rPr>
      </w:pPr>
      <w:r w:rsidRPr="001A7317">
        <w:rPr>
          <w:rFonts w:ascii="Arial" w:hAnsi="Arial"/>
          <w:sz w:val="24"/>
          <w:lang w:val="en-GB"/>
        </w:rPr>
        <w:t xml:space="preserve">NHS </w:t>
      </w:r>
      <w:r w:rsidR="00D17E1B">
        <w:rPr>
          <w:rFonts w:ascii="Arial" w:hAnsi="Arial"/>
          <w:sz w:val="24"/>
          <w:lang w:val="en-GB"/>
        </w:rPr>
        <w:t>b</w:t>
      </w:r>
      <w:r w:rsidR="005321FD" w:rsidRPr="001A7317">
        <w:rPr>
          <w:rFonts w:ascii="Arial" w:hAnsi="Arial"/>
          <w:sz w:val="24"/>
          <w:lang w:val="en-GB"/>
        </w:rPr>
        <w:t>oards</w:t>
      </w:r>
      <w:r w:rsidR="00A27BC1" w:rsidRPr="001A7317">
        <w:rPr>
          <w:rFonts w:ascii="Arial" w:hAnsi="Arial"/>
          <w:sz w:val="24"/>
          <w:lang w:val="en-GB"/>
        </w:rPr>
        <w:t xml:space="preserve"> should</w:t>
      </w:r>
      <w:r w:rsidR="00B616DE" w:rsidRPr="00E854C6">
        <w:rPr>
          <w:rFonts w:ascii="Arial" w:hAnsi="Arial"/>
          <w:sz w:val="24"/>
          <w:lang w:val="en-GB"/>
        </w:rPr>
        <w:t xml:space="preserve"> decide how to implement this bundle</w:t>
      </w:r>
      <w:r w:rsidR="009E5036" w:rsidRPr="00E854C6">
        <w:rPr>
          <w:rFonts w:ascii="Arial" w:hAnsi="Arial"/>
          <w:sz w:val="24"/>
          <w:lang w:val="en-GB"/>
        </w:rPr>
        <w:t xml:space="preserve"> including</w:t>
      </w:r>
      <w:r w:rsidR="00E53BB2" w:rsidRPr="00E854C6">
        <w:rPr>
          <w:rFonts w:ascii="Arial" w:hAnsi="Arial"/>
          <w:sz w:val="24"/>
          <w:lang w:val="en-GB"/>
        </w:rPr>
        <w:t>:</w:t>
      </w:r>
      <w:r w:rsidR="009E5036" w:rsidRPr="00E854C6">
        <w:rPr>
          <w:rFonts w:ascii="Arial" w:hAnsi="Arial"/>
          <w:sz w:val="24"/>
          <w:lang w:val="en-GB"/>
        </w:rPr>
        <w:t xml:space="preserve"> when to complete it, how often</w:t>
      </w:r>
      <w:r w:rsidR="001302A9" w:rsidRPr="00E854C6">
        <w:rPr>
          <w:rFonts w:ascii="Arial" w:hAnsi="Arial"/>
          <w:sz w:val="24"/>
          <w:lang w:val="en-GB"/>
        </w:rPr>
        <w:t xml:space="preserve"> it is completed</w:t>
      </w:r>
      <w:r w:rsidR="00F008BC" w:rsidRPr="00E854C6">
        <w:rPr>
          <w:rFonts w:ascii="Arial" w:hAnsi="Arial"/>
          <w:sz w:val="24"/>
          <w:lang w:val="en-GB"/>
        </w:rPr>
        <w:t>, who completes it</w:t>
      </w:r>
      <w:r w:rsidR="00E53BB2" w:rsidRPr="00E854C6">
        <w:rPr>
          <w:rFonts w:ascii="Arial" w:hAnsi="Arial"/>
          <w:sz w:val="24"/>
          <w:lang w:val="en-GB"/>
        </w:rPr>
        <w:t>,</w:t>
      </w:r>
      <w:r w:rsidR="00F008BC" w:rsidRPr="00E854C6">
        <w:rPr>
          <w:rFonts w:ascii="Arial" w:hAnsi="Arial"/>
          <w:sz w:val="24"/>
          <w:lang w:val="en-GB"/>
        </w:rPr>
        <w:t xml:space="preserve"> </w:t>
      </w:r>
      <w:r w:rsidR="001A7317">
        <w:rPr>
          <w:rFonts w:ascii="Arial" w:hAnsi="Arial"/>
          <w:sz w:val="24"/>
          <w:lang w:val="en-GB"/>
        </w:rPr>
        <w:t xml:space="preserve">where the </w:t>
      </w:r>
      <w:r w:rsidR="00F008BC" w:rsidRPr="00E854C6">
        <w:rPr>
          <w:rFonts w:ascii="Arial" w:hAnsi="Arial"/>
          <w:sz w:val="24"/>
          <w:lang w:val="en-GB"/>
        </w:rPr>
        <w:t xml:space="preserve">data are </w:t>
      </w:r>
      <w:r w:rsidR="00854962" w:rsidRPr="00E854C6">
        <w:rPr>
          <w:rFonts w:ascii="Arial" w:hAnsi="Arial"/>
          <w:sz w:val="24"/>
          <w:lang w:val="en-GB"/>
        </w:rPr>
        <w:t>collected,</w:t>
      </w:r>
      <w:r w:rsidR="00F008BC" w:rsidRPr="00E854C6">
        <w:rPr>
          <w:rFonts w:ascii="Arial" w:hAnsi="Arial"/>
          <w:sz w:val="24"/>
          <w:lang w:val="en-GB"/>
        </w:rPr>
        <w:t xml:space="preserve"> a</w:t>
      </w:r>
      <w:r w:rsidR="00DC34D1" w:rsidRPr="00E854C6">
        <w:rPr>
          <w:rFonts w:ascii="Arial" w:hAnsi="Arial"/>
          <w:sz w:val="24"/>
          <w:lang w:val="en-GB"/>
        </w:rPr>
        <w:t xml:space="preserve">nd </w:t>
      </w:r>
      <w:r w:rsidR="00854962">
        <w:rPr>
          <w:rFonts w:ascii="Arial" w:hAnsi="Arial"/>
          <w:sz w:val="24"/>
          <w:lang w:val="en-GB"/>
        </w:rPr>
        <w:t xml:space="preserve">how the </w:t>
      </w:r>
      <w:r w:rsidR="00DC34D1" w:rsidRPr="00E854C6">
        <w:rPr>
          <w:rFonts w:ascii="Arial" w:hAnsi="Arial"/>
          <w:sz w:val="24"/>
          <w:lang w:val="en-GB"/>
        </w:rPr>
        <w:t>results are fed back</w:t>
      </w:r>
      <w:r w:rsidR="00B616DE" w:rsidRPr="00E854C6">
        <w:rPr>
          <w:rFonts w:ascii="Arial" w:hAnsi="Arial"/>
          <w:sz w:val="24"/>
          <w:lang w:val="en-GB"/>
        </w:rPr>
        <w:t>. Consideration should be given to</w:t>
      </w:r>
      <w:r w:rsidR="00E854C6">
        <w:rPr>
          <w:rFonts w:ascii="Arial" w:hAnsi="Arial"/>
          <w:sz w:val="24"/>
          <w:lang w:val="en-GB"/>
        </w:rPr>
        <w:t xml:space="preserve"> </w:t>
      </w:r>
      <w:r w:rsidR="006669F4" w:rsidRPr="00E854C6">
        <w:rPr>
          <w:rFonts w:ascii="Arial" w:hAnsi="Arial"/>
          <w:sz w:val="24"/>
          <w:lang w:val="en-GB"/>
        </w:rPr>
        <w:t xml:space="preserve">the </w:t>
      </w:r>
      <w:r w:rsidR="0007466E" w:rsidRPr="00E854C6">
        <w:rPr>
          <w:rFonts w:ascii="Arial" w:hAnsi="Arial"/>
          <w:sz w:val="24"/>
          <w:lang w:val="en-GB"/>
        </w:rPr>
        <w:t>app</w:t>
      </w:r>
      <w:r w:rsidR="00DC34D1" w:rsidRPr="00E854C6">
        <w:rPr>
          <w:rFonts w:ascii="Arial" w:hAnsi="Arial"/>
          <w:sz w:val="24"/>
          <w:lang w:val="en-GB"/>
        </w:rPr>
        <w:t>r</w:t>
      </w:r>
      <w:r w:rsidR="0007466E" w:rsidRPr="00E854C6">
        <w:rPr>
          <w:rFonts w:ascii="Arial" w:hAnsi="Arial"/>
          <w:sz w:val="24"/>
          <w:lang w:val="en-GB"/>
        </w:rPr>
        <w:t xml:space="preserve">opriate elements of </w:t>
      </w:r>
      <w:r w:rsidR="0030315A" w:rsidRPr="00E854C6">
        <w:rPr>
          <w:rFonts w:ascii="Arial" w:hAnsi="Arial"/>
          <w:sz w:val="24"/>
          <w:lang w:val="en-GB"/>
        </w:rPr>
        <w:t xml:space="preserve">the </w:t>
      </w:r>
      <w:hyperlink r:id="rId7" w:history="1">
        <w:r w:rsidR="001A7317">
          <w:rPr>
            <w:rStyle w:val="Hyperlink"/>
            <w:rFonts w:ascii="Arial" w:hAnsi="Arial"/>
            <w:sz w:val="24"/>
            <w:lang w:val="en-GB"/>
          </w:rPr>
          <w:t>Excellence in Care Framework</w:t>
        </w:r>
      </w:hyperlink>
      <w:r w:rsidR="001A7317">
        <w:rPr>
          <w:rFonts w:ascii="Arial" w:hAnsi="Arial"/>
          <w:sz w:val="24"/>
          <w:lang w:val="en-GB"/>
        </w:rPr>
        <w:t xml:space="preserve">. </w:t>
      </w:r>
    </w:p>
    <w:p w14:paraId="00B22D57" w14:textId="7E185AAF" w:rsidR="00E854C6" w:rsidRDefault="000161D2" w:rsidP="000161D2">
      <w:pPr>
        <w:pStyle w:val="Tableorchartcaption"/>
      </w:pPr>
      <w:r>
        <w:lastRenderedPageBreak/>
        <w:t>C</w:t>
      </w:r>
      <w:r w:rsidR="00A27BC1">
        <w:t>VC</w:t>
      </w:r>
      <w:r>
        <w:t xml:space="preserve"> </w:t>
      </w:r>
      <w:r w:rsidR="000A0869">
        <w:t xml:space="preserve">Insertion </w:t>
      </w:r>
      <w:r>
        <w:t>Bundle</w:t>
      </w:r>
    </w:p>
    <w:p w14:paraId="3C2563C3" w14:textId="4E0AC258" w:rsidR="00704A49" w:rsidRDefault="001A7317" w:rsidP="006C2E9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The featured elements do not in any way preclude compliance with Standard Infection Control Precautions (SICPs) as per the </w:t>
      </w:r>
      <w:hyperlink r:id="rId8" w:history="1">
        <w:r>
          <w:rPr>
            <w:rStyle w:val="Hyperlink"/>
            <w:rFonts w:ascii="Arial" w:hAnsi="Arial" w:cs="Arial"/>
            <w:b/>
            <w:sz w:val="24"/>
            <w:szCs w:val="24"/>
          </w:rPr>
          <w:t>N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ational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I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nfection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P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revention and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C</w:t>
        </w:r>
        <w:r w:rsidR="00AE50F5">
          <w:rPr>
            <w:rStyle w:val="Hyperlink"/>
            <w:rFonts w:ascii="Arial" w:hAnsi="Arial" w:cs="Arial"/>
            <w:b/>
            <w:sz w:val="24"/>
            <w:szCs w:val="24"/>
          </w:rPr>
          <w:t xml:space="preserve">ontrol </w:t>
        </w:r>
        <w:r>
          <w:rPr>
            <w:rStyle w:val="Hyperlink"/>
            <w:rFonts w:ascii="Arial" w:hAnsi="Arial" w:cs="Arial"/>
            <w:b/>
            <w:sz w:val="24"/>
            <w:szCs w:val="24"/>
          </w:rPr>
          <w:t>M</w:t>
        </w:r>
      </w:hyperlink>
      <w:r w:rsidR="00AE50F5">
        <w:rPr>
          <w:rStyle w:val="Hyperlink"/>
          <w:rFonts w:ascii="Arial" w:hAnsi="Arial" w:cs="Arial"/>
          <w:b/>
          <w:sz w:val="24"/>
          <w:szCs w:val="24"/>
        </w:rPr>
        <w:t>anual (NIPCM)</w:t>
      </w:r>
      <w:r>
        <w:rPr>
          <w:rFonts w:ascii="Arial" w:hAnsi="Arial" w:cs="Arial"/>
          <w:b/>
          <w:sz w:val="24"/>
          <w:szCs w:val="24"/>
        </w:rPr>
        <w:t>.</w:t>
      </w:r>
    </w:p>
    <w:p w14:paraId="25B72B15" w14:textId="77777777" w:rsidR="001A7317" w:rsidRPr="001A7317" w:rsidRDefault="001A7317" w:rsidP="001A731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2901"/>
        <w:gridCol w:w="5387"/>
      </w:tblGrid>
      <w:tr w:rsidR="00704A49" w:rsidRPr="000161D2" w14:paraId="3C2563C7" w14:textId="77777777" w:rsidTr="000161D2">
        <w:trPr>
          <w:trHeight w:hRule="exact" w:val="503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4" w14:textId="1B2F3BDD" w:rsidR="00704A49" w:rsidRPr="000161D2" w:rsidRDefault="00E707BE" w:rsidP="001A7317">
            <w:pPr>
              <w:pStyle w:val="TableParagraph"/>
              <w:spacing w:line="25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  <w:szCs w:val="24"/>
              </w:rPr>
              <w:t>Department: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5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Date: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C6" w14:textId="77777777" w:rsidR="00704A49" w:rsidRPr="000161D2" w:rsidRDefault="00B616D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161D2">
              <w:rPr>
                <w:rFonts w:ascii="Arial"/>
                <w:b/>
                <w:spacing w:val="-1"/>
                <w:sz w:val="24"/>
                <w:szCs w:val="24"/>
              </w:rPr>
              <w:t>Staff name:</w:t>
            </w:r>
          </w:p>
        </w:tc>
      </w:tr>
    </w:tbl>
    <w:p w14:paraId="32607A3E" w14:textId="77777777" w:rsidR="006915BB" w:rsidRDefault="006915BB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shows 6 steps to follow when insering a CVCC"/>
      </w:tblPr>
      <w:tblGrid>
        <w:gridCol w:w="10059"/>
        <w:gridCol w:w="1134"/>
        <w:gridCol w:w="1134"/>
        <w:gridCol w:w="1134"/>
        <w:gridCol w:w="1134"/>
      </w:tblGrid>
      <w:tr w:rsidR="000161D2" w:rsidRPr="006C2E9D" w14:paraId="3C2563CB" w14:textId="77777777" w:rsidTr="00961ABD">
        <w:trPr>
          <w:trHeight w:hRule="exact" w:val="652"/>
          <w:tblHeader/>
        </w:trPr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8" w14:textId="6878757C" w:rsidR="00704A49" w:rsidRPr="006C2E9D" w:rsidRDefault="00D80775" w:rsidP="0078092B">
            <w:pPr>
              <w:pStyle w:val="TableHead"/>
              <w:ind w:firstLine="132"/>
            </w:pPr>
            <w:r w:rsidRPr="006C2E9D">
              <w:t>C</w:t>
            </w:r>
            <w:r w:rsidR="00B616DE" w:rsidRPr="006C2E9D">
              <w:t>VC</w:t>
            </w:r>
            <w:r w:rsidR="00581C4D" w:rsidRPr="006C2E9D">
              <w:t xml:space="preserve"> insertion best practice: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9" w14:textId="77777777" w:rsidR="00704A49" w:rsidRPr="006C2E9D" w:rsidRDefault="00B616DE" w:rsidP="0078092B">
            <w:pPr>
              <w:pStyle w:val="TableHead"/>
              <w:ind w:firstLine="136"/>
            </w:pPr>
            <w:r w:rsidRPr="006C2E9D">
              <w:t>Patient 1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CA" w14:textId="26B23633" w:rsidR="00704A49" w:rsidRPr="006C2E9D" w:rsidRDefault="00B616DE" w:rsidP="0078092B">
            <w:pPr>
              <w:pStyle w:val="TableHead"/>
              <w:ind w:firstLine="144"/>
            </w:pPr>
            <w:r w:rsidRPr="006C2E9D">
              <w:t>Example</w:t>
            </w:r>
          </w:p>
        </w:tc>
      </w:tr>
      <w:tr w:rsidR="00D80775" w14:paraId="3B2D33C1" w14:textId="77777777" w:rsidTr="006C2E9D"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7E66" w14:textId="30F5D2C6" w:rsidR="00D80775" w:rsidRPr="00581C4D" w:rsidRDefault="007F1C8A" w:rsidP="00D80775">
            <w:pPr>
              <w:pStyle w:val="TableBody"/>
              <w:numPr>
                <w:ilvl w:val="0"/>
                <w:numId w:val="10"/>
              </w:numPr>
              <w:tabs>
                <w:tab w:val="left" w:pos="555"/>
              </w:tabs>
            </w:pPr>
            <w:r>
              <w:t>Ensure that the</w:t>
            </w:r>
            <w:r w:rsidR="00D80775" w:rsidRPr="00581C4D">
              <w:t xml:space="preserve"> CVC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is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clinically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indicated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for</w:t>
            </w:r>
            <w:r w:rsidR="00D80775" w:rsidRPr="00581C4D">
              <w:rPr>
                <w:spacing w:val="-2"/>
              </w:rPr>
              <w:t xml:space="preserve"> </w:t>
            </w:r>
            <w:r w:rsidR="00D80775" w:rsidRPr="00581C4D">
              <w:t>this</w:t>
            </w:r>
            <w:r w:rsidR="00D80775" w:rsidRPr="00581C4D">
              <w:rPr>
                <w:spacing w:val="-3"/>
              </w:rPr>
              <w:t xml:space="preserve"> </w:t>
            </w:r>
            <w:r w:rsidR="00D80775" w:rsidRPr="00581C4D">
              <w:t>patient and</w:t>
            </w:r>
            <w:r w:rsidR="00AE50F5">
              <w:t xml:space="preserve"> </w:t>
            </w:r>
            <w:r w:rsidR="00D80775" w:rsidRPr="00581C4D">
              <w:t>documented</w:t>
            </w:r>
            <w:r w:rsidR="00AE50F5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E0F5" w14:textId="722C8D49" w:rsidR="00D80775" w:rsidRPr="00FE1A8B" w:rsidRDefault="001C3994" w:rsidP="00FE1A8B">
            <w:pPr>
              <w:pStyle w:val="TableBody"/>
              <w:ind w:firstLine="131"/>
            </w:pP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B892" w14:textId="0AF47B7D" w:rsidR="00D80775" w:rsidRPr="00FE1A8B" w:rsidRDefault="001C3994" w:rsidP="00FE1A8B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A143" w14:textId="685E5656" w:rsidR="00D80775" w:rsidRDefault="001C3994" w:rsidP="00FE1A8B">
            <w:pPr>
              <w:pStyle w:val="TableBody"/>
              <w:ind w:firstLine="131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50" behindDoc="1" locked="0" layoutInCell="1" allowOverlap="1" wp14:anchorId="3BB78C5D" wp14:editId="689C31E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5715</wp:posOffset>
                      </wp:positionV>
                      <wp:extent cx="447675" cy="276225"/>
                      <wp:effectExtent l="0" t="0" r="28575" b="28575"/>
                      <wp:wrapNone/>
                      <wp:docPr id="6" name="Ova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D6E6936" id="Oval 6" o:spid="_x0000_s1026" alt="&quot;&quot;" style="position:absolute;margin-left:-.65pt;margin-top:.45pt;width:35.25pt;height:21.75pt;z-index:-2516367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CA5Bht3AAAAAUBAAAPAAAAZHJzL2Rv&#10;d25yZXYueG1sTI7BTsMwEETvSPyDtUhcqtZpSCMasqkqEL0iUiSubrwkEfHaxG6b8vWYExxHM3rz&#10;ys1kBnGi0feWEZaLBARxY3XPLcLb/nl+D8IHxVoNlgnhQh421fVVqQptz/xKpzq0IkLYFwqhC8EV&#10;UvqmI6P8wjri2H3Y0agQ49hKPapzhJtBpkmSS6N6jg+dcvTYUfNZHw1COst32++vi9Or99XMOvf0&#10;sqv3iLc30/YBRKAp/I3hVz+qQxWdDvbI2osBYb68i0uENYjY5usUxAEhyzKQVSn/21c/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IDkGG3cAAAABQ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2860C" w14:textId="6A81AD1C" w:rsidR="00D80775" w:rsidRPr="00FE1A8B" w:rsidRDefault="001C3994" w:rsidP="00FE1A8B">
            <w:pPr>
              <w:pStyle w:val="TableBody"/>
              <w:ind w:firstLine="138"/>
            </w:pPr>
            <w:r>
              <w:t>No</w:t>
            </w:r>
          </w:p>
        </w:tc>
      </w:tr>
      <w:tr w:rsidR="000161D2" w14:paraId="3C2563D7" w14:textId="77777777" w:rsidTr="0066125C"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2" w14:textId="0C6FF4F7" w:rsidR="00704A49" w:rsidRPr="00581C4D" w:rsidRDefault="00A36408" w:rsidP="00D80775">
            <w:pPr>
              <w:pStyle w:val="TableBody"/>
              <w:numPr>
                <w:ilvl w:val="0"/>
                <w:numId w:val="10"/>
              </w:numPr>
              <w:rPr>
                <w:rFonts w:eastAsia="Arial" w:cs="Arial"/>
              </w:rPr>
            </w:pPr>
            <w:r w:rsidRPr="00581C4D">
              <w:t xml:space="preserve">Surgical </w:t>
            </w:r>
            <w:r w:rsidR="00594C37">
              <w:t xml:space="preserve">hand </w:t>
            </w:r>
            <w:r w:rsidR="00746B70" w:rsidRPr="00581C4D">
              <w:t>antisepsis</w:t>
            </w:r>
            <w:r w:rsidR="00594C37">
              <w:t xml:space="preserve"> (surgical scrub)</w:t>
            </w:r>
            <w:r w:rsidR="00E707BE" w:rsidRPr="00581C4D">
              <w:t xml:space="preserve"> was performed</w:t>
            </w:r>
            <w:r w:rsidR="007C3216" w:rsidRPr="00581C4D">
              <w:t xml:space="preserve"> according to recommendations outlined in the National Infection Prevention and Control Manual</w:t>
            </w:r>
            <w:r w:rsidR="00E707BE" w:rsidRPr="00581C4D">
              <w:t xml:space="preserve"> immediately before donning maximal sterile barrier precautions (</w:t>
            </w:r>
            <w:r w:rsidR="00AE50F5" w:rsidRPr="00581C4D">
              <w:t>i.e.,</w:t>
            </w:r>
            <w:r w:rsidR="00E707BE" w:rsidRPr="00581C4D">
              <w:t xml:space="preserve"> </w:t>
            </w:r>
            <w:r w:rsidR="00B80E26">
              <w:t>headwear</w:t>
            </w:r>
            <w:r w:rsidR="001A7317">
              <w:t>,</w:t>
            </w:r>
            <w:r w:rsidR="00B80E26">
              <w:t xml:space="preserve"> FRSM,</w:t>
            </w:r>
            <w:r w:rsidR="00E634F9">
              <w:t xml:space="preserve"> sterile</w:t>
            </w:r>
            <w:r w:rsidR="007F1C8A">
              <w:t xml:space="preserve"> </w:t>
            </w:r>
            <w:r w:rsidR="00E707BE" w:rsidRPr="00581C4D">
              <w:t>gown and sterile gloves)</w:t>
            </w:r>
            <w:r w:rsidR="00AE50F5">
              <w:t>.</w:t>
            </w:r>
            <w:r w:rsidR="00AA500D" w:rsidRPr="00581C4D"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3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4" w14:textId="77777777" w:rsidR="00704A49" w:rsidRPr="00FE1A8B" w:rsidRDefault="00B616DE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5" w14:textId="711BDB03" w:rsidR="00704A49" w:rsidRPr="00FE1A8B" w:rsidRDefault="00901016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8" behindDoc="1" locked="0" layoutInCell="1" allowOverlap="1" wp14:anchorId="12BD4631" wp14:editId="4B3382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447675" cy="276225"/>
                      <wp:effectExtent l="0" t="0" r="28575" b="28575"/>
                      <wp:wrapNone/>
                      <wp:docPr id="60" name="Oval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95D6F15" id="Oval 60" o:spid="_x0000_s1026" alt="&quot;&quot;" style="position:absolute;margin-left:-.65pt;margin-top:.75pt;width:35.25pt;height:21.75pt;z-index:-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BOiQ+73AAAAAYBAAAPAAAAZHJzL2Rv&#10;d25yZXYueG1sTI7NTsMwEITvSLyDtUhcqtZpIBGEOFUFoldEisTVjZckIl6b2G1Tnr7bExznRzNf&#10;uZrsIA44ht6RguUiAYHUONNTq+Bj+zp/ABGiJqMHR6jghAFW1fVVqQvjjvSOhzq2gkcoFFpBF6Mv&#10;pAxNh1aHhfNInH250erIcmylGfWRx+0g0yTJpdU98UOnPT532HzXe6sgneWb9e/PyZvsM5s571/e&#10;NvVWqdubaf0EIuIU/8pwwWd0qJhp5/ZkghgUzJd33GQ/A8Fx/piC2Cm4zxKQVSn/41dn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E6JD7vcAAAABg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 w:rsidR="00B616DE" w:rsidRPr="00FE1A8B">
              <w:t>Y</w:t>
            </w:r>
            <w:r w:rsidR="002A054C">
              <w:t>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D6" w14:textId="7D2F6AB9" w:rsidR="007C3216" w:rsidRPr="00FE1A8B" w:rsidRDefault="00B616DE" w:rsidP="00961ABD">
            <w:pPr>
              <w:pStyle w:val="TableBody"/>
              <w:ind w:firstLine="138"/>
            </w:pPr>
            <w:r w:rsidRPr="00FE1A8B">
              <w:t>No</w:t>
            </w:r>
          </w:p>
        </w:tc>
      </w:tr>
      <w:tr w:rsidR="00E707BE" w14:paraId="6B8AFC1A" w14:textId="77777777" w:rsidTr="006C2E9D"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2006" w14:textId="44C8AA1F" w:rsidR="00E707BE" w:rsidRPr="00581C4D" w:rsidRDefault="00E707BE" w:rsidP="00D80775">
            <w:pPr>
              <w:pStyle w:val="TableBody"/>
              <w:numPr>
                <w:ilvl w:val="0"/>
                <w:numId w:val="10"/>
              </w:numPr>
            </w:pPr>
            <w:r w:rsidRPr="00581C4D">
              <w:t xml:space="preserve">A sterile body drape was applied </w:t>
            </w:r>
            <w:r w:rsidR="00600A1D" w:rsidRPr="00581C4D">
              <w:t>prior to</w:t>
            </w:r>
            <w:r w:rsidRPr="00581C4D">
              <w:t xml:space="preserve"> CVC </w:t>
            </w:r>
            <w:r w:rsidR="00600A1D" w:rsidRPr="00581C4D">
              <w:t xml:space="preserve">insertion </w:t>
            </w:r>
            <w:r w:rsidRPr="00581C4D">
              <w:t>and aseptic technique was maintained throughout the insertion procedure</w:t>
            </w:r>
            <w:r w:rsidR="009B4EA4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2A13" w14:textId="646302E7" w:rsidR="00E707BE" w:rsidRPr="00FE1A8B" w:rsidRDefault="00E707BE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CE9A" w14:textId="727ECC29" w:rsidR="00E707BE" w:rsidRPr="00FE1A8B" w:rsidRDefault="00E707BE" w:rsidP="00FE1A8B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D087" w14:textId="6C874D6D" w:rsidR="00E707BE" w:rsidRPr="00FE1A8B" w:rsidRDefault="004C757E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8" behindDoc="1" locked="0" layoutInCell="1" allowOverlap="1" wp14:anchorId="7F82198C" wp14:editId="58D4CE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447675" cy="276225"/>
                      <wp:effectExtent l="0" t="0" r="28575" b="28575"/>
                      <wp:wrapNone/>
                      <wp:docPr id="1" name="Oval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7398AE" id="Oval 1" o:spid="_x0000_s1026" alt="&quot;&quot;" style="position:absolute;margin-left:-.65pt;margin-top:.25pt;width:35.25pt;height:21.75pt;z-index:-2516449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DFG6/G3AAAAAUBAAAPAAAAZHJzL2Rv&#10;d25yZXYueG1sTI7BTsMwEETvSPyDtUhcqtZpaCII2VQViF5RUySubrwkEfHaxG6b8vWYExxHM3rz&#10;yvVkBnGi0feWEZaLBARxY3XPLcLb/mV+D8IHxVoNlgnhQh7W1fVVqQptz7yjUx1aESHsC4XQheAK&#10;KX3TkVF+YR1x7D7saFSIcWylHtU5ws0g0yTJpVE9x4dOOXrqqPmsjwYhneXbzffXxensPZtZ555f&#10;t/Ue8fZm2jyCCDSFvzH86kd1qKLTwR5ZezEgzJd3cYmQgYht/pCCOCCsVgnIqpT/7asfAA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MUbr8bcAAAABQ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71B4" w14:textId="14F9F433" w:rsidR="00E707BE" w:rsidRDefault="00E707BE" w:rsidP="00FE1A8B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2132ED" w14:paraId="4F0AD638" w14:textId="77777777" w:rsidTr="0066125C"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DED5" w14:textId="6133333D" w:rsidR="002132ED" w:rsidRDefault="002132ED" w:rsidP="00D80775">
            <w:pPr>
              <w:pStyle w:val="TableBody"/>
              <w:numPr>
                <w:ilvl w:val="0"/>
                <w:numId w:val="10"/>
              </w:numPr>
            </w:pPr>
            <w:r>
              <w:t xml:space="preserve">All </w:t>
            </w:r>
            <w:r w:rsidR="00AE50F5">
              <w:t xml:space="preserve">sterile </w:t>
            </w:r>
            <w:r>
              <w:t xml:space="preserve">procedural equipment was handled with sterile gloves and sterile items were inspected for product integrity, cleanliness and are within </w:t>
            </w:r>
            <w:r w:rsidR="00AE50F5">
              <w:t xml:space="preserve">the </w:t>
            </w:r>
            <w:r>
              <w:t>expiry date</w:t>
            </w:r>
            <w:r w:rsidR="009B4EA4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8630" w14:textId="221D5183" w:rsidR="002132ED" w:rsidRPr="00FE1A8B" w:rsidRDefault="002132ED" w:rsidP="00FE1A8B">
            <w:pPr>
              <w:pStyle w:val="TableBody"/>
              <w:ind w:firstLine="131"/>
            </w:pP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E688" w14:textId="58A66837" w:rsidR="002132ED" w:rsidRPr="00FE1A8B" w:rsidRDefault="002132ED" w:rsidP="00FE1A8B">
            <w:pPr>
              <w:pStyle w:val="TableBody"/>
              <w:ind w:firstLine="131"/>
            </w:pPr>
            <w: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DC6D" w14:textId="7CB4D6BB" w:rsidR="002132ED" w:rsidRPr="00FE1A8B" w:rsidRDefault="002132ED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702" behindDoc="1" locked="0" layoutInCell="1" allowOverlap="1" wp14:anchorId="1C4D7FDC" wp14:editId="76FAD62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</wp:posOffset>
                      </wp:positionV>
                      <wp:extent cx="447675" cy="276225"/>
                      <wp:effectExtent l="0" t="0" r="28575" b="28575"/>
                      <wp:wrapNone/>
                      <wp:docPr id="2" name="Ova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1EB041" id="Oval 2" o:spid="_x0000_s1026" alt="&quot;&quot;" style="position:absolute;margin-left:-.65pt;margin-top:.5pt;width:35.25pt;height:21.75pt;z-index:-2516387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" fillcolor="window" strokecolor="#10253f" strokeweight="2pt"/>
                  </w:pict>
                </mc:Fallback>
              </mc:AlternateContent>
            </w:r>
            <w:r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2687" w14:textId="4C9634E2" w:rsidR="002132ED" w:rsidRDefault="002132ED" w:rsidP="00FE1A8B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66125C" w14:paraId="6E8F7D66" w14:textId="77777777" w:rsidTr="0066125C"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7C8C8" w14:textId="33707559" w:rsidR="0066125C" w:rsidRDefault="0066125C" w:rsidP="0066125C">
            <w:pPr>
              <w:pStyle w:val="TableBody"/>
              <w:numPr>
                <w:ilvl w:val="0"/>
                <w:numId w:val="10"/>
              </w:numPr>
            </w:pPr>
            <w:r w:rsidRPr="0066125C">
              <w:t>Skin is cleansed with a single-use appropriate antiseptic* and allowed to dry according to manufacturer’s instructions prior to CVC insertion.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7360" w14:textId="3305A06D" w:rsidR="0066125C" w:rsidRDefault="0066125C" w:rsidP="0066125C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1819" w14:textId="79E84BD6" w:rsidR="0066125C" w:rsidRDefault="0066125C" w:rsidP="0066125C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31F9" w14:textId="5FB25391" w:rsidR="0066125C" w:rsidRDefault="0066125C" w:rsidP="0066125C">
            <w:pPr>
              <w:pStyle w:val="TableBody"/>
              <w:ind w:firstLine="131"/>
              <w:rPr>
                <w:noProof/>
                <w:lang w:eastAsia="en-GB"/>
              </w:rPr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414D1" w14:textId="573CC135" w:rsidR="0066125C" w:rsidRDefault="0066125C" w:rsidP="0066125C">
            <w:pPr>
              <w:pStyle w:val="TableBody"/>
              <w:ind w:firstLine="13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8" behindDoc="1" locked="0" layoutInCell="1" allowOverlap="1" wp14:anchorId="50CCFECC" wp14:editId="0FF69E3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447675" cy="276225"/>
                      <wp:effectExtent l="0" t="0" r="28575" b="28575"/>
                      <wp:wrapNone/>
                      <wp:docPr id="3" name="Oval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F20BE3" id="Oval 3" o:spid="_x0000_s1026" alt="&quot;&quot;" style="position:absolute;margin-left:-.45pt;margin-top:.25pt;width:35.25pt;height:21.75pt;z-index:-2516346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" fillcolor="window" strokecolor="#10253f" strokeweight="2pt"/>
                  </w:pict>
                </mc:Fallback>
              </mc:AlternateContent>
            </w:r>
            <w:r w:rsidRPr="00FE1A8B">
              <w:t>No</w:t>
            </w:r>
          </w:p>
        </w:tc>
      </w:tr>
      <w:tr w:rsidR="000161D2" w:rsidRPr="00FE1A8B" w14:paraId="3C2563E4" w14:textId="77777777" w:rsidTr="0066125C"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9A30" w14:textId="42C2B531" w:rsidR="007F1C8A" w:rsidRPr="001C3994" w:rsidRDefault="006E74EE" w:rsidP="007F1C8A">
            <w:pPr>
              <w:pStyle w:val="TableBody"/>
              <w:numPr>
                <w:ilvl w:val="0"/>
                <w:numId w:val="10"/>
              </w:numPr>
              <w:tabs>
                <w:tab w:val="left" w:pos="570"/>
              </w:tabs>
            </w:pPr>
            <w:r>
              <w:rPr>
                <w:shd w:val="clear" w:color="auto" w:fill="FFFFFF" w:themeFill="background1"/>
              </w:rPr>
              <w:t xml:space="preserve">  </w:t>
            </w:r>
            <w:r w:rsidR="000D00D4" w:rsidRPr="00581C4D">
              <w:rPr>
                <w:shd w:val="clear" w:color="auto" w:fill="FFFFFF" w:themeFill="background1"/>
              </w:rPr>
              <w:t xml:space="preserve">The catheter </w:t>
            </w:r>
            <w:r w:rsidR="00AE50F5">
              <w:rPr>
                <w:shd w:val="clear" w:color="auto" w:fill="FFFFFF" w:themeFill="background1"/>
              </w:rPr>
              <w:t xml:space="preserve">insertion </w:t>
            </w:r>
            <w:r w:rsidR="000D00D4" w:rsidRPr="00581C4D">
              <w:rPr>
                <w:shd w:val="clear" w:color="auto" w:fill="FFFFFF" w:themeFill="background1"/>
              </w:rPr>
              <w:t>site is covered with a sterile transparent semi</w:t>
            </w:r>
            <w:r w:rsidR="00AE50F5">
              <w:rPr>
                <w:shd w:val="clear" w:color="auto" w:fill="FFFFFF" w:themeFill="background1"/>
              </w:rPr>
              <w:t>-</w:t>
            </w:r>
            <w:r w:rsidR="000D00D4" w:rsidRPr="00581C4D">
              <w:rPr>
                <w:shd w:val="clear" w:color="auto" w:fill="FFFFFF" w:themeFill="background1"/>
              </w:rPr>
              <w:t>permeable dressing</w:t>
            </w:r>
            <w:r w:rsidR="007F1C8A">
              <w:rPr>
                <w:shd w:val="clear" w:color="auto" w:fill="FFFFFF" w:themeFill="background1"/>
              </w:rPr>
              <w:t xml:space="preserve"> and the site is visible</w:t>
            </w:r>
            <w:r w:rsidR="00237376">
              <w:rPr>
                <w:shd w:val="clear" w:color="auto" w:fill="FFFFFF" w:themeFill="background1"/>
              </w:rPr>
              <w:t>.</w:t>
            </w:r>
            <w:r w:rsidR="007F1C8A">
              <w:rPr>
                <w:shd w:val="clear" w:color="auto" w:fill="FFFFFF" w:themeFill="background1"/>
              </w:rPr>
              <w:t xml:space="preserve">                                                                                               </w:t>
            </w:r>
          </w:p>
          <w:p w14:paraId="3C2563DF" w14:textId="354FD497" w:rsidR="001C3994" w:rsidRPr="00FE1A8B" w:rsidRDefault="006E74EE" w:rsidP="0066125C">
            <w:pPr>
              <w:pStyle w:val="TableBody"/>
              <w:ind w:left="709" w:hanging="349"/>
            </w:pPr>
            <w:r>
              <w:t xml:space="preserve">     </w:t>
            </w:r>
            <w:r w:rsidR="007F1C8A">
              <w:t>Sterile gauze dressings may be used if there is bleeding/oozing. Gauze dressings must be replaced with a sterile, transparent semipermeable dressing as soon as possible.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0" w14:textId="17287E4B" w:rsidR="00704A49" w:rsidRPr="00FE1A8B" w:rsidRDefault="00DE2A5F" w:rsidP="00FE1A8B">
            <w:pPr>
              <w:pStyle w:val="TableBody"/>
              <w:ind w:firstLine="131"/>
            </w:pP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1" w14:textId="3232F090" w:rsidR="00704A49" w:rsidRPr="00FE1A8B" w:rsidRDefault="00DE2A5F" w:rsidP="00FE1A8B">
            <w:pPr>
              <w:pStyle w:val="TableBody"/>
              <w:ind w:firstLine="131"/>
            </w:pPr>
            <w:r w:rsidRPr="00FE1A8B"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E2" w14:textId="69C7018B" w:rsidR="00704A49" w:rsidRPr="00FE1A8B" w:rsidRDefault="00DE2A5F" w:rsidP="00FE1A8B">
            <w:pPr>
              <w:pStyle w:val="TableBody"/>
              <w:ind w:firstLine="13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62" behindDoc="1" locked="0" layoutInCell="1" allowOverlap="1" wp14:anchorId="557893A4" wp14:editId="03215E9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447675" cy="276225"/>
                      <wp:effectExtent l="0" t="0" r="28575" b="28575"/>
                      <wp:wrapNone/>
                      <wp:docPr id="67" name="Oval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93C2FB" id="Oval 67" o:spid="_x0000_s1026" alt="&quot;&quot;" style="position:absolute;margin-left:-.65pt;margin-top:1.3pt;width:35.25pt;height:21.75pt;z-index:-2516490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" fillcolor="window" strokecolor="#10253f" strokeweight="2pt"/>
                  </w:pict>
                </mc:Fallback>
              </mc:AlternateContent>
            </w:r>
            <w:r w:rsidRPr="00FE1A8B">
              <w:t>Yes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11DA" w14:textId="77777777" w:rsidR="00DE2A5F" w:rsidRDefault="00DE2A5F" w:rsidP="00DE2A5F">
            <w:pPr>
              <w:pStyle w:val="TableBody"/>
              <w:ind w:firstLine="138"/>
            </w:pPr>
            <w:r w:rsidRPr="00FE1A8B">
              <w:t>No</w:t>
            </w:r>
          </w:p>
          <w:p w14:paraId="3C2563E3" w14:textId="1176B8E1" w:rsidR="00704A49" w:rsidRPr="00FE1A8B" w:rsidRDefault="00704A49" w:rsidP="00FE1A8B">
            <w:pPr>
              <w:pStyle w:val="TableBody"/>
              <w:ind w:firstLine="138"/>
            </w:pPr>
          </w:p>
        </w:tc>
      </w:tr>
      <w:tr w:rsidR="00D5532D" w:rsidRPr="00FE1A8B" w14:paraId="39831E6E" w14:textId="77777777" w:rsidTr="00961ABD">
        <w:trPr>
          <w:trHeight w:hRule="exact" w:val="568"/>
        </w:trPr>
        <w:tc>
          <w:tcPr>
            <w:tcW w:w="10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1D4CC59" w14:textId="2AE2B9A3" w:rsidR="00D5532D" w:rsidRPr="003263E1" w:rsidRDefault="00D5532D" w:rsidP="00FE1A8B">
            <w:pPr>
              <w:pStyle w:val="TableBody"/>
              <w:ind w:left="567" w:hanging="425"/>
              <w:rPr>
                <w:b/>
              </w:rPr>
            </w:pPr>
            <w:r w:rsidRPr="003263E1">
              <w:rPr>
                <w:b/>
              </w:rPr>
              <w:t>Total</w:t>
            </w:r>
            <w:r w:rsidR="003263E1" w:rsidRPr="003263E1">
              <w:rPr>
                <w:b/>
              </w:rPr>
              <w:t>s</w:t>
            </w:r>
            <w:r w:rsidRPr="003263E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BB04E92" w14:textId="77777777" w:rsidR="00D5532D" w:rsidRPr="004C757E" w:rsidRDefault="00D5532D" w:rsidP="00FE1A8B">
            <w:pPr>
              <w:pStyle w:val="TableBody"/>
              <w:ind w:firstLine="131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5C30184" w14:textId="77777777" w:rsidR="00D5532D" w:rsidRPr="004C757E" w:rsidRDefault="00D5532D" w:rsidP="00FE1A8B">
            <w:pPr>
              <w:pStyle w:val="TableBody"/>
              <w:ind w:firstLine="131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51E13EC" w14:textId="1BBE8C71" w:rsidR="00D5532D" w:rsidRPr="004C757E" w:rsidRDefault="008C1922" w:rsidP="005E7BEB">
            <w:pPr>
              <w:pStyle w:val="TableBody"/>
              <w:ind w:firstLine="131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DEF1EF2" w14:textId="7818EBCB" w:rsidR="00D5532D" w:rsidRPr="004C757E" w:rsidRDefault="0048552B" w:rsidP="005E7BEB">
            <w:pPr>
              <w:pStyle w:val="TableBody"/>
              <w:ind w:firstLine="138"/>
              <w:jc w:val="center"/>
            </w:pPr>
            <w:r w:rsidRPr="004C757E">
              <w:t>1</w:t>
            </w:r>
          </w:p>
        </w:tc>
      </w:tr>
    </w:tbl>
    <w:p w14:paraId="1E81019A" w14:textId="77777777" w:rsidR="00A527B1" w:rsidRPr="00585212" w:rsidRDefault="00A527B1" w:rsidP="00A527B1">
      <w:pPr>
        <w:pStyle w:val="Bullet1"/>
        <w:numPr>
          <w:ilvl w:val="0"/>
          <w:numId w:val="0"/>
        </w:numPr>
      </w:pPr>
      <w:r w:rsidRPr="00585212">
        <w:t>*</w:t>
      </w:r>
      <w:r>
        <w:t xml:space="preserve">Based on individual patient clinical assessment </w:t>
      </w:r>
      <w:r w:rsidRPr="00585212">
        <w:t>for the most appropriate antiseptic.</w:t>
      </w:r>
    </w:p>
    <w:p w14:paraId="38D28653" w14:textId="72DE46A1" w:rsidR="008C1922" w:rsidRPr="001D291B" w:rsidRDefault="008C1922" w:rsidP="008C1922">
      <w:pPr>
        <w:pStyle w:val="Tableorchartcaption"/>
      </w:pPr>
      <w:r w:rsidRPr="001D291B">
        <w:lastRenderedPageBreak/>
        <w:t>C</w:t>
      </w:r>
      <w:r>
        <w:t>o</w:t>
      </w:r>
      <w:r w:rsidRPr="001D291B">
        <w:t>mpliance Reporting</w:t>
      </w:r>
    </w:p>
    <w:p w14:paraId="7F7800E7" w14:textId="5DE7EFA7" w:rsidR="008C1922" w:rsidRDefault="008C1922" w:rsidP="008C1922">
      <w:pPr>
        <w:rPr>
          <w:rFonts w:ascii="Arial" w:hAnsi="Arial" w:cs="Arial"/>
          <w:b/>
          <w:sz w:val="28"/>
          <w:szCs w:val="28"/>
        </w:rPr>
      </w:pPr>
      <w:r w:rsidRPr="00713925">
        <w:rPr>
          <w:rFonts w:ascii="Arial" w:hAnsi="Arial" w:cs="Arial"/>
          <w:b/>
          <w:sz w:val="28"/>
          <w:szCs w:val="28"/>
        </w:rPr>
        <w:t xml:space="preserve">Summary Table of </w:t>
      </w:r>
      <w:r w:rsidR="00237376">
        <w:rPr>
          <w:rFonts w:ascii="Arial" w:hAnsi="Arial" w:cs="Arial"/>
          <w:b/>
          <w:sz w:val="28"/>
          <w:szCs w:val="28"/>
        </w:rPr>
        <w:t>Central</w:t>
      </w:r>
      <w:r w:rsidR="009512BF">
        <w:rPr>
          <w:rFonts w:ascii="Arial" w:hAnsi="Arial" w:cs="Arial"/>
          <w:b/>
          <w:sz w:val="28"/>
          <w:szCs w:val="28"/>
        </w:rPr>
        <w:t xml:space="preserve"> </w:t>
      </w:r>
      <w:r w:rsidRPr="00713925">
        <w:rPr>
          <w:rFonts w:ascii="Arial" w:hAnsi="Arial" w:cs="Arial"/>
          <w:b/>
          <w:sz w:val="28"/>
          <w:szCs w:val="28"/>
        </w:rPr>
        <w:t>V</w:t>
      </w:r>
      <w:r w:rsidR="00594C37">
        <w:rPr>
          <w:rFonts w:ascii="Arial" w:hAnsi="Arial" w:cs="Arial"/>
          <w:b/>
          <w:sz w:val="28"/>
          <w:szCs w:val="28"/>
        </w:rPr>
        <w:t>enous</w:t>
      </w:r>
      <w:r w:rsidRPr="00713925">
        <w:rPr>
          <w:rFonts w:ascii="Arial" w:hAnsi="Arial" w:cs="Arial"/>
          <w:b/>
          <w:sz w:val="28"/>
          <w:szCs w:val="28"/>
        </w:rPr>
        <w:t xml:space="preserve"> Catheter insertion bundle</w:t>
      </w:r>
    </w:p>
    <w:p w14:paraId="39C7AD8E" w14:textId="77777777" w:rsidR="008C1922" w:rsidRDefault="008C1922" w:rsidP="008C1922">
      <w:pPr>
        <w:rPr>
          <w:rFonts w:ascii="Arial" w:hAnsi="Arial" w:cs="Arial"/>
          <w:b/>
          <w:sz w:val="28"/>
          <w:szCs w:val="28"/>
        </w:rPr>
      </w:pPr>
    </w:p>
    <w:p w14:paraId="3C5A025E" w14:textId="77777777" w:rsidR="008C1922" w:rsidRPr="00713925" w:rsidRDefault="008C1922" w:rsidP="008C1922">
      <w:pPr>
        <w:rPr>
          <w:rFonts w:ascii="Arial" w:hAnsi="Arial" w:cs="Arial"/>
          <w:sz w:val="24"/>
          <w:szCs w:val="24"/>
          <w:u w:val="single"/>
        </w:rPr>
      </w:pPr>
      <w:r w:rsidRPr="00713925">
        <w:rPr>
          <w:rFonts w:ascii="Arial" w:hAnsi="Arial" w:cs="Arial"/>
          <w:sz w:val="24"/>
          <w:szCs w:val="24"/>
        </w:rPr>
        <w:t>Percentage compliance =</w:t>
      </w:r>
      <w:r w:rsidRPr="00713925"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  <w:u w:val="single"/>
        </w:rPr>
        <w:t>total number of criteria achieved</w:t>
      </w:r>
    </w:p>
    <w:p w14:paraId="6419AB8F" w14:textId="77777777" w:rsidR="008C1922" w:rsidRPr="00813058" w:rsidRDefault="008C1922" w:rsidP="008C1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total number of criteria</w:t>
      </w:r>
      <w:r w:rsidRPr="007139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392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813058">
        <w:rPr>
          <w:rFonts w:ascii="Arial" w:hAnsi="Arial" w:cs="Arial"/>
          <w:sz w:val="24"/>
          <w:szCs w:val="24"/>
        </w:rPr>
        <w:t>100</w:t>
      </w:r>
    </w:p>
    <w:p w14:paraId="47D77DDE" w14:textId="77777777" w:rsidR="008C1922" w:rsidRPr="00713925" w:rsidRDefault="008C1922" w:rsidP="008C1922">
      <w:pPr>
        <w:rPr>
          <w:rFonts w:ascii="Arial" w:hAnsi="Arial" w:cs="Arial"/>
          <w:sz w:val="24"/>
          <w:szCs w:val="24"/>
        </w:rPr>
      </w:pPr>
      <w:r w:rsidRPr="00713925">
        <w:rPr>
          <w:rFonts w:ascii="Arial" w:hAnsi="Arial" w:cs="Arial"/>
          <w:sz w:val="24"/>
          <w:szCs w:val="24"/>
        </w:rPr>
        <w:tab/>
      </w:r>
    </w:p>
    <w:p w14:paraId="31047D39" w14:textId="77777777" w:rsidR="008C1922" w:rsidRDefault="008C1922" w:rsidP="008C1922">
      <w:pPr>
        <w:rPr>
          <w:rFonts w:ascii="Arial" w:hAnsi="Arial" w:cs="Arial"/>
          <w:sz w:val="24"/>
          <w:szCs w:val="24"/>
        </w:rPr>
      </w:pPr>
    </w:p>
    <w:p w14:paraId="1444C9CD" w14:textId="73101AF3" w:rsidR="008C1922" w:rsidRPr="00713925" w:rsidRDefault="008C1922" w:rsidP="008C1922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>Example:</w:t>
      </w:r>
      <w:r w:rsidRPr="00713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14:paraId="2DFE8C00" w14:textId="1F89F7C3" w:rsidR="008C1922" w:rsidRPr="00713925" w:rsidRDefault="008C1922" w:rsidP="008C1922">
      <w:pPr>
        <w:rPr>
          <w:rFonts w:ascii="Arial" w:hAnsi="Arial" w:cs="Arial"/>
          <w:b/>
          <w:sz w:val="24"/>
          <w:szCs w:val="24"/>
        </w:rPr>
      </w:pPr>
      <w:r w:rsidRPr="00713925">
        <w:rPr>
          <w:rFonts w:ascii="Arial" w:hAnsi="Arial" w:cs="Arial"/>
          <w:b/>
          <w:sz w:val="24"/>
          <w:szCs w:val="24"/>
        </w:rPr>
        <w:tab/>
      </w:r>
      <w:r w:rsidRPr="00713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713925">
        <w:rPr>
          <w:rFonts w:ascii="Arial" w:hAnsi="Arial" w:cs="Arial"/>
          <w:b/>
          <w:sz w:val="24"/>
          <w:szCs w:val="24"/>
        </w:rPr>
        <w:t>X 100 = 8</w:t>
      </w:r>
      <w:r>
        <w:rPr>
          <w:rFonts w:ascii="Arial" w:hAnsi="Arial" w:cs="Arial"/>
          <w:b/>
          <w:sz w:val="24"/>
          <w:szCs w:val="24"/>
        </w:rPr>
        <w:t>3</w:t>
      </w:r>
      <w:r w:rsidRPr="00713925">
        <w:rPr>
          <w:rFonts w:ascii="Arial" w:hAnsi="Arial" w:cs="Arial"/>
          <w:b/>
          <w:sz w:val="24"/>
          <w:szCs w:val="24"/>
        </w:rPr>
        <w:t>%</w:t>
      </w:r>
    </w:p>
    <w:p w14:paraId="719B65A8" w14:textId="77777777" w:rsidR="000A0869" w:rsidRDefault="000A0869">
      <w:pPr>
        <w:rPr>
          <w:rFonts w:ascii="Arial" w:hAnsi="Arial" w:cs="Arial"/>
          <w:color w:val="0D0D0D" w:themeColor="text1" w:themeTint="F2"/>
          <w:lang w:val="en-GB"/>
        </w:rPr>
      </w:pPr>
      <w:r>
        <w:br w:type="page"/>
      </w:r>
    </w:p>
    <w:p w14:paraId="5CECCA52" w14:textId="71037EEC" w:rsidR="00677180" w:rsidRDefault="00A27BC1" w:rsidP="00677180">
      <w:pPr>
        <w:pStyle w:val="Tableorchartcaption"/>
      </w:pPr>
      <w:r>
        <w:lastRenderedPageBreak/>
        <w:t>C</w:t>
      </w:r>
      <w:r w:rsidR="00677180">
        <w:t>VC Maintenance Bundle</w:t>
      </w:r>
    </w:p>
    <w:p w14:paraId="3C2563F6" w14:textId="77777777" w:rsidR="00704A49" w:rsidRDefault="00704A4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3055"/>
        <w:gridCol w:w="6586"/>
      </w:tblGrid>
      <w:tr w:rsidR="00704A49" w:rsidRPr="00677180" w14:paraId="3C2563FA" w14:textId="77777777" w:rsidTr="00677180">
        <w:trPr>
          <w:trHeight w:hRule="exact" w:val="580"/>
        </w:trPr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7" w14:textId="110245CC" w:rsidR="00704A49" w:rsidRPr="00677180" w:rsidRDefault="00A36408" w:rsidP="00677180">
            <w:pPr>
              <w:pStyle w:val="TableBody"/>
              <w:ind w:firstLine="179"/>
              <w:rPr>
                <w:rFonts w:eastAsia="Arial" w:cs="Arial"/>
                <w:b/>
              </w:rPr>
            </w:pPr>
            <w:r>
              <w:rPr>
                <w:b/>
              </w:rPr>
              <w:t>Ward/Department</w:t>
            </w:r>
            <w:r w:rsidR="00B616DE" w:rsidRPr="00677180">
              <w:rPr>
                <w:b/>
              </w:rPr>
              <w:t>:</w:t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8" w14:textId="77777777" w:rsidR="00704A49" w:rsidRPr="00677180" w:rsidRDefault="00B616DE" w:rsidP="00677180">
            <w:pPr>
              <w:pStyle w:val="TableBody"/>
              <w:ind w:firstLine="171"/>
              <w:rPr>
                <w:rFonts w:eastAsia="Arial" w:cs="Arial"/>
                <w:b/>
              </w:rPr>
            </w:pPr>
            <w:r w:rsidRPr="00677180">
              <w:rPr>
                <w:b/>
              </w:rPr>
              <w:t>Date: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3F9" w14:textId="77777777" w:rsidR="00704A49" w:rsidRPr="00677180" w:rsidRDefault="00B616DE" w:rsidP="00677180">
            <w:pPr>
              <w:pStyle w:val="TableBody"/>
              <w:ind w:firstLine="102"/>
              <w:rPr>
                <w:rFonts w:eastAsia="Arial" w:cs="Arial"/>
                <w:b/>
              </w:rPr>
            </w:pPr>
            <w:r w:rsidRPr="00677180">
              <w:rPr>
                <w:b/>
              </w:rPr>
              <w:t>Staff name:</w:t>
            </w:r>
          </w:p>
        </w:tc>
      </w:tr>
    </w:tbl>
    <w:p w14:paraId="22356B69" w14:textId="7D74B49F" w:rsidR="000A0869" w:rsidRPr="006915BB" w:rsidRDefault="000A0869" w:rsidP="006915BB">
      <w:pPr>
        <w:pStyle w:val="Footnotenonumbers"/>
        <w:tabs>
          <w:tab w:val="left" w:pos="284"/>
        </w:tabs>
        <w:ind w:left="0"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shows 7 steps to be followed when maintaining an inserted CVC"/>
      </w:tblPr>
      <w:tblGrid>
        <w:gridCol w:w="7589"/>
        <w:gridCol w:w="627"/>
        <w:gridCol w:w="709"/>
        <w:gridCol w:w="567"/>
        <w:gridCol w:w="567"/>
        <w:gridCol w:w="708"/>
        <w:gridCol w:w="709"/>
        <w:gridCol w:w="709"/>
        <w:gridCol w:w="567"/>
        <w:gridCol w:w="709"/>
        <w:gridCol w:w="708"/>
      </w:tblGrid>
      <w:tr w:rsidR="00677180" w14:paraId="3C256402" w14:textId="77777777" w:rsidTr="00A32987">
        <w:trPr>
          <w:trHeight w:hRule="exact" w:val="577"/>
          <w:tblHeader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B" w14:textId="0BF638DD" w:rsidR="000A0869" w:rsidRDefault="000A0869" w:rsidP="00A32987">
            <w:pPr>
              <w:pStyle w:val="TableHead"/>
              <w:ind w:firstLine="142"/>
              <w:rPr>
                <w:rFonts w:eastAsia="Arial" w:cs="Arial"/>
              </w:rPr>
            </w:pPr>
            <w:r>
              <w:t>Maintaining an</w:t>
            </w:r>
            <w:r>
              <w:rPr>
                <w:spacing w:val="-2"/>
              </w:rPr>
              <w:t xml:space="preserve"> </w:t>
            </w:r>
            <w:r>
              <w:t xml:space="preserve">inserted </w:t>
            </w:r>
            <w:r w:rsidR="001A7317">
              <w:t>CVC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C" w14:textId="78BB8EAB" w:rsidR="000A0869" w:rsidRDefault="000A0869" w:rsidP="00A32987">
            <w:pPr>
              <w:pStyle w:val="TableHead"/>
              <w:ind w:firstLine="65"/>
              <w:rPr>
                <w:rFonts w:eastAsia="Arial" w:cs="Arial"/>
              </w:rPr>
            </w:pPr>
            <w:r>
              <w:t>Pt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D" w14:textId="77777777" w:rsidR="000A0869" w:rsidRDefault="000A0869" w:rsidP="00A32987">
            <w:pPr>
              <w:pStyle w:val="TableHead"/>
              <w:ind w:firstLine="147"/>
              <w:rPr>
                <w:rFonts w:eastAsia="Arial" w:cs="Arial"/>
              </w:rPr>
            </w:pPr>
            <w:r>
              <w:t>Pt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E" w14:textId="77777777" w:rsidR="000A0869" w:rsidRDefault="000A0869" w:rsidP="00A32987">
            <w:pPr>
              <w:pStyle w:val="TableHead"/>
              <w:ind w:firstLine="141"/>
              <w:rPr>
                <w:rFonts w:eastAsia="Arial" w:cs="Arial"/>
              </w:rPr>
            </w:pPr>
            <w:r>
              <w:t>Pt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3FF" w14:textId="77777777" w:rsidR="000A0869" w:rsidRDefault="000A0869" w:rsidP="00A32987">
            <w:pPr>
              <w:pStyle w:val="TableHead"/>
              <w:ind w:firstLine="149"/>
              <w:rPr>
                <w:rFonts w:eastAsia="Arial" w:cs="Arial"/>
              </w:rPr>
            </w:pPr>
            <w:r>
              <w:t>Pt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00" w14:textId="77777777" w:rsidR="000A0869" w:rsidRDefault="000A0869" w:rsidP="00A32987">
            <w:pPr>
              <w:pStyle w:val="TableHead"/>
              <w:ind w:firstLine="136"/>
              <w:rPr>
                <w:rFonts w:eastAsia="Arial" w:cs="Arial"/>
              </w:rPr>
            </w:pPr>
            <w:r>
              <w:t>Pt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677180" w14:paraId="3C256410" w14:textId="77777777" w:rsidTr="00A32987">
        <w:trPr>
          <w:trHeight w:hRule="exact" w:val="713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3" w14:textId="25A2CFA3" w:rsidR="000A0869" w:rsidRDefault="000A0869" w:rsidP="00A32987">
            <w:pPr>
              <w:pStyle w:val="TableBody"/>
              <w:numPr>
                <w:ilvl w:val="0"/>
                <w:numId w:val="6"/>
              </w:numPr>
              <w:rPr>
                <w:rFonts w:eastAsia="Arial" w:cs="Arial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need for the</w:t>
            </w:r>
            <w:r>
              <w:rPr>
                <w:spacing w:val="-2"/>
              </w:rPr>
              <w:t xml:space="preserve"> </w:t>
            </w:r>
            <w:r w:rsidR="00D705B1">
              <w:t>C</w:t>
            </w:r>
            <w:r>
              <w:t>VC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reviewed</w:t>
            </w:r>
            <w:r>
              <w:t xml:space="preserve"> and recorded</w:t>
            </w:r>
            <w:r>
              <w:rPr>
                <w:spacing w:val="36"/>
              </w:rPr>
              <w:t xml:space="preserve"> </w:t>
            </w:r>
            <w:r>
              <w:t>today</w:t>
            </w:r>
            <w:r w:rsidR="0014712B">
              <w:t>.</w:t>
            </w:r>
            <w:r w:rsidR="00642287">
              <w:t xml:space="preserve">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4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5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6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7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8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9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A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B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C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0D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2C" w14:textId="77777777" w:rsidTr="00A32987">
        <w:trPr>
          <w:trHeight w:hRule="exact" w:val="1135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1F" w14:textId="58A50376" w:rsidR="00642287" w:rsidRPr="00642287" w:rsidRDefault="00B357B1" w:rsidP="00A32987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 xml:space="preserve">  </w:t>
            </w:r>
            <w:r w:rsidR="000A0869">
              <w:t>The</w:t>
            </w:r>
            <w:r w:rsidR="000A0869">
              <w:rPr>
                <w:spacing w:val="-4"/>
              </w:rPr>
              <w:t xml:space="preserve"> </w:t>
            </w:r>
            <w:r w:rsidR="00642287">
              <w:t>C</w:t>
            </w:r>
            <w:r w:rsidR="000A0869">
              <w:t>VC</w:t>
            </w:r>
            <w:r w:rsidR="000A0869">
              <w:rPr>
                <w:spacing w:val="-2"/>
              </w:rPr>
              <w:t xml:space="preserve"> </w:t>
            </w:r>
            <w:r w:rsidR="000A0869">
              <w:t>site has</w:t>
            </w:r>
            <w:r w:rsidR="000A0869">
              <w:rPr>
                <w:spacing w:val="1"/>
              </w:rPr>
              <w:t xml:space="preserve"> </w:t>
            </w:r>
            <w:r w:rsidR="000A0869">
              <w:t>been</w:t>
            </w:r>
            <w:r w:rsidR="000A0869">
              <w:rPr>
                <w:spacing w:val="-4"/>
              </w:rPr>
              <w:t xml:space="preserve"> </w:t>
            </w:r>
            <w:r w:rsidR="000A0869">
              <w:t>assessed</w:t>
            </w:r>
            <w:r w:rsidR="00642287">
              <w:t xml:space="preserve"> </w:t>
            </w:r>
            <w:r w:rsidR="00642287" w:rsidRPr="001A7317">
              <w:t xml:space="preserve">and monitored for signs of              </w:t>
            </w:r>
            <w:r w:rsidR="0060510C" w:rsidRPr="001A7317">
              <w:t>infection or complications</w:t>
            </w:r>
            <w:r w:rsidR="00642287" w:rsidRPr="001A7317">
              <w:t xml:space="preserve"> at least daily</w:t>
            </w:r>
            <w:r w:rsidR="0060510C" w:rsidRPr="001A7317">
              <w:t xml:space="preserve"> and prior to use</w:t>
            </w:r>
            <w:r w:rsidR="000A6710">
              <w:t xml:space="preserve"> or according to local policy</w:t>
            </w:r>
            <w:r w:rsidR="00A93263"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0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1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2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3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4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5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6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7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8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9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3A" w14:textId="77777777" w:rsidTr="00A32987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D" w14:textId="2073898F" w:rsidR="00906A3A" w:rsidRPr="00642287" w:rsidRDefault="000A0869" w:rsidP="00A32987">
            <w:pPr>
              <w:pStyle w:val="TableBody"/>
              <w:numPr>
                <w:ilvl w:val="0"/>
                <w:numId w:val="6"/>
              </w:numPr>
              <w:rPr>
                <w:rFonts w:eastAsia="Arial" w:cs="Arial"/>
              </w:rPr>
            </w:pPr>
            <w:r w:rsidRPr="00642287">
              <w:t>The</w:t>
            </w:r>
            <w:r w:rsidRPr="00642287">
              <w:rPr>
                <w:spacing w:val="-4"/>
              </w:rPr>
              <w:t xml:space="preserve"> </w:t>
            </w:r>
            <w:r w:rsidRPr="00642287">
              <w:t>C</w:t>
            </w:r>
            <w:r w:rsidR="00642287" w:rsidRPr="00642287">
              <w:t>VC</w:t>
            </w:r>
            <w:r w:rsidRPr="00642287">
              <w:rPr>
                <w:spacing w:val="-2"/>
              </w:rPr>
              <w:t xml:space="preserve"> </w:t>
            </w:r>
            <w:r w:rsidRPr="00642287">
              <w:t xml:space="preserve">dressing </w:t>
            </w:r>
            <w:r w:rsidR="00DE2A5F">
              <w:t xml:space="preserve">(where clinically indicated) </w:t>
            </w:r>
            <w:r w:rsidRPr="00642287">
              <w:t>is</w:t>
            </w:r>
            <w:r w:rsidRPr="00642287">
              <w:rPr>
                <w:spacing w:val="1"/>
              </w:rPr>
              <w:t xml:space="preserve"> </w:t>
            </w:r>
            <w:r w:rsidRPr="00642287">
              <w:rPr>
                <w:spacing w:val="-2"/>
              </w:rPr>
              <w:t>intact and skin integrity is not compromised</w:t>
            </w:r>
            <w:r w:rsidR="0056654D">
              <w:rPr>
                <w:spacing w:val="-2"/>
              </w:rPr>
              <w:t xml:space="preserve">. </w:t>
            </w:r>
            <w:r w:rsidR="004B0C78">
              <w:rPr>
                <w:spacing w:val="-2"/>
              </w:rPr>
              <w:t xml:space="preserve">The dressing has been changed within the last 7 </w:t>
            </w:r>
            <w:r w:rsidR="004B0C78" w:rsidRPr="009B4EA4">
              <w:rPr>
                <w:spacing w:val="-2"/>
              </w:rPr>
              <w:t>days</w:t>
            </w:r>
            <w:r w:rsidR="00A93263" w:rsidRPr="009B4EA4">
              <w:rPr>
                <w:spacing w:val="-2"/>
              </w:rPr>
              <w:t>.</w:t>
            </w:r>
            <w:r w:rsidR="00A469E9" w:rsidRPr="009B4EA4">
              <w:rPr>
                <w:spacing w:val="-2"/>
              </w:rPr>
              <w:t xml:space="preserve"> Any dressing changes are required to be documented.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E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2F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0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1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2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3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4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5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6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7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15FAE024" w14:textId="77777777" w:rsidTr="00A32987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19D5" w14:textId="7ED75ADC" w:rsidR="000A0869" w:rsidRDefault="0048236A" w:rsidP="00A32987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A32987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Standard aseptic technique is</w:t>
            </w:r>
            <w:r w:rsidR="001A7317">
              <w:rPr>
                <w:rFonts w:eastAsia="Arial" w:cs="Arial"/>
              </w:rPr>
              <w:t xml:space="preserve"> performed immediately </w:t>
            </w:r>
            <w:r w:rsidR="00974B23">
              <w:rPr>
                <w:rFonts w:eastAsia="Arial" w:cs="Arial"/>
              </w:rPr>
              <w:t>before accessing the line</w:t>
            </w:r>
            <w:r w:rsidR="004B0C78">
              <w:rPr>
                <w:rFonts w:eastAsia="Arial" w:cs="Arial"/>
              </w:rPr>
              <w:t>/site for maintenance of CVC including dressing changes (ask if no observations)</w:t>
            </w:r>
            <w:r w:rsidR="00A93263">
              <w:rPr>
                <w:rFonts w:eastAsia="Arial"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F066" w14:textId="5AA815F2" w:rsidR="000A0869" w:rsidRDefault="000A0869" w:rsidP="00A32987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41CF" w14:textId="5F750B2A" w:rsidR="000A0869" w:rsidRDefault="000A0869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8A59" w14:textId="432CC7F8" w:rsidR="000A0869" w:rsidRDefault="000A0869" w:rsidP="00A32987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64C2" w14:textId="2E234108" w:rsidR="000A0869" w:rsidRDefault="000A0869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13A8" w14:textId="703F6276" w:rsidR="000A0869" w:rsidRDefault="000A0869" w:rsidP="00A32987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022D" w14:textId="0ECE6365" w:rsidR="000A0869" w:rsidRDefault="000A0869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52A4" w14:textId="74FD0FFF" w:rsidR="000A0869" w:rsidRDefault="000A0869" w:rsidP="00A32987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0C54" w14:textId="73819207" w:rsidR="000A0869" w:rsidRDefault="000A0869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FFE8" w14:textId="2E4CB3CE" w:rsidR="000A0869" w:rsidRDefault="000A0869" w:rsidP="00A32987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37D5" w14:textId="7B6B078A" w:rsidR="000A0869" w:rsidRDefault="000A0869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E43CA1" w14:paraId="0D703055" w14:textId="77777777" w:rsidTr="00A32987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9C40" w14:textId="6FEA70A5" w:rsidR="00E43CA1" w:rsidRDefault="00974B23" w:rsidP="00A32987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0A6710">
              <w:rPr>
                <w:rFonts w:eastAsia="Arial" w:cs="Arial"/>
              </w:rPr>
              <w:t xml:space="preserve"> Correct PPE is worn. Single use </w:t>
            </w:r>
            <w:r w:rsidR="00594C37">
              <w:rPr>
                <w:rFonts w:eastAsia="Arial" w:cs="Arial"/>
              </w:rPr>
              <w:t>apron</w:t>
            </w:r>
            <w:r w:rsidR="000A6710">
              <w:rPr>
                <w:rFonts w:eastAsia="Arial" w:cs="Arial"/>
              </w:rPr>
              <w:t xml:space="preserve"> (where there is risk of exposure to blood and/or body fluids) and gloves are used for maintenance of CVCs (sterile gloves for contact with key parts/critical sites</w:t>
            </w:r>
            <w:r w:rsidR="00402664">
              <w:rPr>
                <w:rFonts w:eastAsia="Arial" w:cs="Arial"/>
              </w:rPr>
              <w:t xml:space="preserve"> including dressing changes</w:t>
            </w:r>
            <w:r w:rsidR="000A6710">
              <w:rPr>
                <w:rFonts w:eastAsia="Arial" w:cs="Arial"/>
              </w:rPr>
              <w:t xml:space="preserve">).  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056A" w14:textId="30AA4AD0" w:rsidR="0048236A" w:rsidRDefault="0048236A" w:rsidP="00A32987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75E5" w14:textId="35E24C2D" w:rsidR="0048236A" w:rsidRDefault="0048236A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A97B" w14:textId="45911BD6" w:rsidR="0048236A" w:rsidRDefault="0048236A" w:rsidP="00A32987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C4FB" w14:textId="73E0E61C" w:rsidR="0048236A" w:rsidRDefault="0048236A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76DF" w14:textId="028FAAC2" w:rsidR="0048236A" w:rsidRDefault="0048236A" w:rsidP="00A32987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30DD" w14:textId="424EA424" w:rsidR="0048236A" w:rsidRDefault="0048236A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5EAF" w14:textId="5270E923" w:rsidR="0048236A" w:rsidRDefault="0048236A" w:rsidP="00A32987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3598" w14:textId="66C0C22C" w:rsidR="0048236A" w:rsidRDefault="0048236A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CFC7" w14:textId="4EBA87D7" w:rsidR="0048236A" w:rsidRDefault="0048236A" w:rsidP="00A32987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4CAAD" w14:textId="1A85E436" w:rsidR="0048236A" w:rsidRDefault="0048236A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677180" w14:paraId="3C256448" w14:textId="77777777" w:rsidTr="00A32987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DE99" w14:textId="736833AF" w:rsidR="00237376" w:rsidRDefault="00974B23" w:rsidP="00A32987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The access hub has been cleaned</w:t>
            </w:r>
            <w:r w:rsidR="00594C37">
              <w:rPr>
                <w:rFonts w:eastAsia="Arial" w:cs="Arial"/>
              </w:rPr>
              <w:t xml:space="preserve"> (“scrub the hub”)</w:t>
            </w:r>
            <w:r>
              <w:rPr>
                <w:rFonts w:eastAsia="Arial" w:cs="Arial"/>
              </w:rPr>
              <w:t xml:space="preserve"> for </w:t>
            </w:r>
            <w:r w:rsidR="000A0869" w:rsidRPr="00C570EC">
              <w:rPr>
                <w:rFonts w:eastAsia="Arial" w:cs="Arial"/>
              </w:rPr>
              <w:t>at least 15 seconds with a</w:t>
            </w:r>
            <w:r w:rsidR="000A0869" w:rsidRPr="00C570EC">
              <w:rPr>
                <w:rFonts w:eastAsia="Arial" w:cs="Arial"/>
                <w:spacing w:val="3"/>
              </w:rPr>
              <w:t xml:space="preserve"> </w:t>
            </w:r>
            <w:r w:rsidR="000A0869" w:rsidRPr="00C570EC">
              <w:rPr>
                <w:rFonts w:eastAsia="Arial" w:cs="Arial"/>
                <w:spacing w:val="-2"/>
              </w:rPr>
              <w:t>single-use</w:t>
            </w:r>
            <w:r w:rsidR="000A0869" w:rsidRPr="00C570EC">
              <w:rPr>
                <w:rFonts w:eastAsia="Arial" w:cs="Arial"/>
                <w:spacing w:val="3"/>
              </w:rPr>
              <w:t xml:space="preserve"> </w:t>
            </w:r>
            <w:r w:rsidR="000A0869" w:rsidRPr="00C570EC">
              <w:rPr>
                <w:rFonts w:eastAsia="Arial" w:cs="Arial"/>
              </w:rPr>
              <w:t>antiseptic</w:t>
            </w:r>
            <w:r>
              <w:rPr>
                <w:rFonts w:eastAsia="Arial" w:cs="Arial"/>
                <w:spacing w:val="51"/>
              </w:rPr>
              <w:t xml:space="preserve"> </w:t>
            </w:r>
            <w:r w:rsidR="000A0869" w:rsidRPr="00C570EC">
              <w:rPr>
                <w:rFonts w:eastAsia="Arial" w:cs="Arial"/>
              </w:rPr>
              <w:t>containing 2% chlorhexidine gluconate in 70% isopropyl</w:t>
            </w:r>
            <w:r w:rsidR="000A0869" w:rsidRPr="00C570EC">
              <w:rPr>
                <w:rFonts w:eastAsia="Arial" w:cs="Arial"/>
                <w:spacing w:val="-2"/>
              </w:rPr>
              <w:t xml:space="preserve"> </w:t>
            </w:r>
            <w:r w:rsidR="000A0869" w:rsidRPr="00C570EC">
              <w:rPr>
                <w:rFonts w:eastAsia="Arial" w:cs="Arial"/>
              </w:rPr>
              <w:t>alcohol</w:t>
            </w:r>
            <w:r w:rsidR="00CD6F99">
              <w:rPr>
                <w:rFonts w:eastAsia="Arial" w:cs="Arial"/>
              </w:rPr>
              <w:t>*</w:t>
            </w:r>
            <w:r w:rsidR="000A0869" w:rsidRPr="00C570EC">
              <w:rPr>
                <w:rFonts w:eastAsia="Arial" w:cs="Arial"/>
              </w:rPr>
              <w:t xml:space="preserve">, and allowed </w:t>
            </w:r>
            <w:r w:rsidR="000A0869" w:rsidRPr="00C570EC">
              <w:rPr>
                <w:rFonts w:eastAsia="Arial" w:cs="Arial"/>
              </w:rPr>
              <w:lastRenderedPageBreak/>
              <w:t>to dry</w:t>
            </w:r>
            <w:r w:rsidR="0048236A">
              <w:rPr>
                <w:rFonts w:eastAsia="Arial" w:cs="Arial"/>
              </w:rPr>
              <w:t xml:space="preserve"> according to manufacturer</w:t>
            </w:r>
            <w:r w:rsidR="00237376">
              <w:rPr>
                <w:rFonts w:eastAsia="Arial" w:cs="Arial"/>
              </w:rPr>
              <w:t>’</w:t>
            </w:r>
            <w:r w:rsidR="0048236A">
              <w:rPr>
                <w:rFonts w:eastAsia="Arial" w:cs="Arial"/>
              </w:rPr>
              <w:t>s instructions</w:t>
            </w:r>
            <w:r w:rsidR="000A0869" w:rsidRPr="00C570EC">
              <w:rPr>
                <w:rFonts w:eastAsia="Arial" w:cs="Arial"/>
                <w:spacing w:val="-2"/>
              </w:rPr>
              <w:t xml:space="preserve"> </w:t>
            </w:r>
            <w:r w:rsidR="000A0869" w:rsidRPr="00C570EC">
              <w:rPr>
                <w:rFonts w:eastAsia="Arial" w:cs="Arial"/>
              </w:rPr>
              <w:t>before accessing</w:t>
            </w:r>
            <w:r w:rsidR="00906A3A">
              <w:rPr>
                <w:rFonts w:eastAsia="Arial" w:cs="Arial"/>
              </w:rPr>
              <w:t xml:space="preserve"> the hub</w:t>
            </w:r>
            <w:r w:rsidR="000A0869" w:rsidRPr="00C570EC">
              <w:rPr>
                <w:rFonts w:eastAsia="Arial" w:cs="Arial"/>
              </w:rPr>
              <w:t xml:space="preserve"> (ask if no </w:t>
            </w:r>
          </w:p>
          <w:p w14:paraId="3C25643B" w14:textId="51441378" w:rsidR="000A0869" w:rsidRDefault="000A0869" w:rsidP="00A32987">
            <w:pPr>
              <w:pStyle w:val="TableBody"/>
              <w:tabs>
                <w:tab w:val="left" w:pos="567"/>
              </w:tabs>
              <w:ind w:left="720"/>
              <w:rPr>
                <w:rFonts w:eastAsia="Arial" w:cs="Arial"/>
              </w:rPr>
            </w:pPr>
            <w:r w:rsidRPr="00C570EC">
              <w:rPr>
                <w:rFonts w:eastAsia="Arial" w:cs="Arial"/>
              </w:rPr>
              <w:t>observations)</w:t>
            </w:r>
            <w:r w:rsidR="0014712B">
              <w:rPr>
                <w:rFonts w:eastAsia="Arial"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C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lastRenderedPageBreak/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D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E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3F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0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1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2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3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4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45" w14:textId="77777777" w:rsidR="000A0869" w:rsidRDefault="000A0869" w:rsidP="00A32987">
            <w:pPr>
              <w:pStyle w:val="TableBody"/>
              <w:rPr>
                <w:rFonts w:eastAsia="Arial" w:cs="Arial"/>
              </w:rPr>
            </w:pPr>
            <w:r>
              <w:rPr>
                <w:spacing w:val="-2"/>
              </w:rPr>
              <w:t>No</w:t>
            </w:r>
          </w:p>
        </w:tc>
      </w:tr>
      <w:tr w:rsidR="007E34D2" w14:paraId="25264368" w14:textId="77777777" w:rsidTr="00A32987"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2B85" w14:textId="706247A8" w:rsidR="00E43CA1" w:rsidRDefault="008C1922" w:rsidP="00A32987">
            <w:pPr>
              <w:pStyle w:val="TableBody"/>
              <w:numPr>
                <w:ilvl w:val="0"/>
                <w:numId w:val="6"/>
              </w:numPr>
              <w:tabs>
                <w:tab w:val="left" w:pos="56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="000A6710">
              <w:rPr>
                <w:rFonts w:eastAsia="Arial" w:cs="Arial"/>
              </w:rPr>
              <w:t xml:space="preserve"> Prior to dressing changes the insertion site has been cleaned with a single use appropriate skin antiseptic</w:t>
            </w:r>
            <w:r w:rsidR="00A527B1">
              <w:rPr>
                <w:rFonts w:eastAsia="Arial" w:cs="Arial"/>
              </w:rPr>
              <w:t>*</w:t>
            </w:r>
            <w:r w:rsidR="000A6710">
              <w:rPr>
                <w:rFonts w:eastAsia="Arial" w:cs="Arial"/>
              </w:rPr>
              <w:t xml:space="preserve"> </w:t>
            </w:r>
            <w:r w:rsidR="000A6710">
              <w:rPr>
                <w:rFonts w:cs="Arial"/>
              </w:rPr>
              <w:t>and allowed to dry according to manufacturer’s instructions</w:t>
            </w:r>
            <w:r w:rsidR="009B4EA4">
              <w:rPr>
                <w:rFonts w:cs="Arial"/>
              </w:rPr>
              <w:t>.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A6835" w14:textId="0678F135" w:rsidR="007E34D2" w:rsidRDefault="0056654D" w:rsidP="00A32987">
            <w:pPr>
              <w:pStyle w:val="TableBody"/>
            </w:pPr>
            <w: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7964" w14:textId="682D99F7" w:rsidR="007E34D2" w:rsidRDefault="0056654D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DDC1" w14:textId="3D86B430" w:rsidR="007E34D2" w:rsidRDefault="0056654D" w:rsidP="00A32987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E24D" w14:textId="6247A4BF" w:rsidR="007E34D2" w:rsidRDefault="0056654D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 xml:space="preserve">No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4564" w14:textId="00124DC6" w:rsidR="007E34D2" w:rsidRDefault="0056654D" w:rsidP="00A32987">
            <w:pPr>
              <w:pStyle w:val="TableBody"/>
            </w:pPr>
            <w:r>
              <w:t xml:space="preserve"> 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E79F" w14:textId="4895D6A9" w:rsidR="007E34D2" w:rsidRDefault="0056654D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8486" w14:textId="3B94D0CC" w:rsidR="007E34D2" w:rsidRDefault="0056654D" w:rsidP="00A32987">
            <w:pPr>
              <w:pStyle w:val="TableBody"/>
            </w:pPr>
            <w: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C046" w14:textId="40A25210" w:rsidR="007E34D2" w:rsidRDefault="0056654D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3517" w14:textId="6C0C7FCA" w:rsidR="007E34D2" w:rsidRDefault="0056654D" w:rsidP="00A32987">
            <w:pPr>
              <w:pStyle w:val="TableBody"/>
            </w:pPr>
            <w:r>
              <w:t>Yes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9058" w14:textId="31F4CA8F" w:rsidR="007E34D2" w:rsidRDefault="0056654D" w:rsidP="00A32987">
            <w:pPr>
              <w:pStyle w:val="TableBody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</w:tr>
      <w:tr w:rsidR="003263E1" w:rsidRPr="009B4EA4" w14:paraId="6466E878" w14:textId="77777777" w:rsidTr="00A32987">
        <w:trPr>
          <w:trHeight w:hRule="exact" w:val="551"/>
        </w:trPr>
        <w:tc>
          <w:tcPr>
            <w:tcW w:w="7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14016DB" w14:textId="6FF82314" w:rsidR="003263E1" w:rsidRPr="009B4EA4" w:rsidRDefault="003263E1" w:rsidP="00A32987">
            <w:pPr>
              <w:pStyle w:val="TableBody"/>
              <w:tabs>
                <w:tab w:val="left" w:pos="567"/>
              </w:tabs>
              <w:ind w:firstLine="142"/>
              <w:rPr>
                <w:rFonts w:eastAsia="Arial" w:cs="Arial"/>
                <w:b/>
              </w:rPr>
            </w:pPr>
            <w:r w:rsidRPr="009B4EA4">
              <w:rPr>
                <w:rFonts w:eastAsia="Arial" w:cs="Arial"/>
                <w:b/>
              </w:rPr>
              <w:t>Totals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2B984FC" w14:textId="77777777" w:rsidR="003263E1" w:rsidRPr="009B4EA4" w:rsidRDefault="003263E1" w:rsidP="00A32987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22F7E94" w14:textId="77777777" w:rsidR="003263E1" w:rsidRPr="009B4EA4" w:rsidRDefault="003263E1" w:rsidP="00A32987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317E09A" w14:textId="77777777" w:rsidR="003263E1" w:rsidRPr="009B4EA4" w:rsidRDefault="003263E1" w:rsidP="00A32987">
            <w:pPr>
              <w:pStyle w:val="TableBody"/>
              <w:rPr>
                <w:b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610344F" w14:textId="77777777" w:rsidR="003263E1" w:rsidRPr="009B4EA4" w:rsidRDefault="003263E1" w:rsidP="00A32987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6B395AA" w14:textId="77777777" w:rsidR="003263E1" w:rsidRPr="009B4EA4" w:rsidRDefault="003263E1" w:rsidP="00A32987">
            <w:pPr>
              <w:pStyle w:val="TableBody"/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28161DE" w14:textId="77777777" w:rsidR="003263E1" w:rsidRPr="009B4EA4" w:rsidRDefault="003263E1" w:rsidP="00A32987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8944396" w14:textId="77777777" w:rsidR="003263E1" w:rsidRPr="009B4EA4" w:rsidRDefault="003263E1" w:rsidP="00A32987">
            <w:pPr>
              <w:pStyle w:val="TableBody"/>
              <w:rPr>
                <w:b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AF1A557" w14:textId="77777777" w:rsidR="003263E1" w:rsidRPr="009B4EA4" w:rsidRDefault="003263E1" w:rsidP="00A32987">
            <w:pPr>
              <w:pStyle w:val="TableBody"/>
              <w:rPr>
                <w:b/>
                <w:spacing w:val="-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360CEE7" w14:textId="77777777" w:rsidR="003263E1" w:rsidRPr="009B4EA4" w:rsidRDefault="003263E1" w:rsidP="00A32987">
            <w:pPr>
              <w:pStyle w:val="TableBody"/>
              <w:rPr>
                <w:b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3EE34A9" w14:textId="77777777" w:rsidR="003263E1" w:rsidRPr="009B4EA4" w:rsidRDefault="003263E1" w:rsidP="00A32987">
            <w:pPr>
              <w:pStyle w:val="TableBody"/>
              <w:rPr>
                <w:b/>
                <w:spacing w:val="-2"/>
              </w:rPr>
            </w:pPr>
          </w:p>
        </w:tc>
      </w:tr>
    </w:tbl>
    <w:p w14:paraId="656A6191" w14:textId="23B4A8A3" w:rsidR="00CD6F99" w:rsidRDefault="00A527B1" w:rsidP="00CD6F99">
      <w:pPr>
        <w:pStyle w:val="Bullet1"/>
        <w:numPr>
          <w:ilvl w:val="0"/>
          <w:numId w:val="0"/>
        </w:numPr>
        <w:spacing w:line="240" w:lineRule="auto"/>
      </w:pPr>
      <w:r w:rsidRPr="009B4EA4">
        <w:t>*</w:t>
      </w:r>
      <w:r w:rsidR="00CD6F99" w:rsidRPr="009B4EA4">
        <w:t>If chlorhexidine is contraindicated, an antiseptic used should be based on individual patient assessment. The compatibility of connectors/parts with disinfection agents should be checked via manufacturer’s instructions.</w:t>
      </w:r>
    </w:p>
    <w:p w14:paraId="2811F073" w14:textId="274087C6" w:rsidR="00A527B1" w:rsidRPr="00585212" w:rsidRDefault="00CD6F99" w:rsidP="00CD6F99">
      <w:pPr>
        <w:pStyle w:val="Bullet1"/>
        <w:numPr>
          <w:ilvl w:val="0"/>
          <w:numId w:val="0"/>
        </w:numPr>
        <w:spacing w:line="240" w:lineRule="auto"/>
      </w:pPr>
      <w:r>
        <w:t>**</w:t>
      </w:r>
      <w:r w:rsidR="00A527B1">
        <w:t xml:space="preserve">Based on individual patient clinical assessment </w:t>
      </w:r>
      <w:r w:rsidR="00A527B1" w:rsidRPr="00585212">
        <w:t>for the most appropriate antiseptic.</w:t>
      </w:r>
    </w:p>
    <w:p w14:paraId="08C98819" w14:textId="77777777" w:rsidR="00A32987" w:rsidRDefault="00A329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E947076" w14:textId="36CAFD9D" w:rsidR="00713925" w:rsidRPr="00713925" w:rsidRDefault="00713925" w:rsidP="00B73078">
      <w:pPr>
        <w:pStyle w:val="Tableorchartcaption"/>
      </w:pPr>
      <w:r w:rsidRPr="00713925">
        <w:lastRenderedPageBreak/>
        <w:t xml:space="preserve">Summary Table of </w:t>
      </w:r>
      <w:r w:rsidR="00237376">
        <w:t>Central</w:t>
      </w:r>
      <w:r w:rsidRPr="00713925">
        <w:t xml:space="preserve"> V</w:t>
      </w:r>
      <w:r w:rsidR="00594C37">
        <w:t>enous</w:t>
      </w:r>
      <w:r w:rsidRPr="00713925">
        <w:t xml:space="preserve"> Catheter maintenance bundle</w:t>
      </w:r>
    </w:p>
    <w:p w14:paraId="704178A3" w14:textId="7C25C28A" w:rsidR="001D291B" w:rsidRDefault="001D291B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519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assists in calculating percentage compliance with CVC maintenance criteria. "/>
      </w:tblPr>
      <w:tblGrid>
        <w:gridCol w:w="1448"/>
        <w:gridCol w:w="6804"/>
        <w:gridCol w:w="1275"/>
        <w:gridCol w:w="2410"/>
        <w:gridCol w:w="1701"/>
        <w:gridCol w:w="1559"/>
      </w:tblGrid>
      <w:tr w:rsidR="002B061E" w14:paraId="3C256466" w14:textId="1FEB6723" w:rsidTr="002B061E">
        <w:trPr>
          <w:trHeight w:hRule="exact" w:val="1401"/>
          <w:tblHeader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1" w14:textId="2A29BA8E" w:rsidR="002B061E" w:rsidRPr="002F6BC5" w:rsidRDefault="002B061E" w:rsidP="002F6BC5">
            <w:pPr>
              <w:pStyle w:val="TableHead"/>
              <w:ind w:firstLine="179"/>
            </w:pPr>
            <w:r w:rsidRPr="002F6BC5">
              <w:t>Category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2" w14:textId="15AC9F85" w:rsidR="002B061E" w:rsidRPr="002F6BC5" w:rsidRDefault="002B061E" w:rsidP="002F6BC5">
            <w:pPr>
              <w:pStyle w:val="TableHead"/>
              <w:ind w:left="141"/>
              <w:rPr>
                <w:rFonts w:eastAsia="Arial"/>
              </w:rPr>
            </w:pPr>
            <w:r w:rsidRPr="002F6BC5">
              <w:rPr>
                <w:rFonts w:eastAsia="Arial"/>
              </w:rPr>
              <w:t>Maintenance criteria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3" w14:textId="77777777" w:rsidR="002B061E" w:rsidRDefault="002B061E" w:rsidP="0078092B">
            <w:pPr>
              <w:pStyle w:val="TableHead"/>
              <w:ind w:firstLine="145"/>
              <w:rPr>
                <w:rFonts w:eastAsia="Arial"/>
              </w:rPr>
            </w:pPr>
            <w:r>
              <w:rPr>
                <w:spacing w:val="-2"/>
              </w:rPr>
              <w:t>Total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4" w14:textId="77777777" w:rsidR="002B061E" w:rsidRDefault="002B061E" w:rsidP="0078092B">
            <w:pPr>
              <w:pStyle w:val="TableHead"/>
              <w:ind w:left="141"/>
              <w:rPr>
                <w:rFonts w:eastAsia="Arial"/>
              </w:rPr>
            </w:pPr>
            <w:r>
              <w:rPr>
                <w:spacing w:val="-1"/>
              </w:rPr>
              <w:t>Calculation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for </w:t>
            </w:r>
            <w:r>
              <w:rPr>
                <w:spacing w:val="-2"/>
              </w:rPr>
              <w:t>percentage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compliance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rPr>
                <w:spacing w:val="27"/>
              </w:rPr>
              <w:t xml:space="preserve"> </w:t>
            </w:r>
            <w:proofErr w:type="gramStart"/>
            <w:r>
              <w:rPr>
                <w:spacing w:val="-1"/>
              </w:rPr>
              <w:t>criteria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3C256465" w14:textId="77777777" w:rsidR="002B061E" w:rsidRDefault="002B061E" w:rsidP="0078092B">
            <w:pPr>
              <w:pStyle w:val="TableHead"/>
              <w:ind w:left="141"/>
              <w:rPr>
                <w:rFonts w:eastAsia="Arial"/>
              </w:rPr>
            </w:pPr>
            <w:r>
              <w:rPr>
                <w:spacing w:val="-1"/>
              </w:rPr>
              <w:t>Percentage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compliance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792D"/>
          </w:tcPr>
          <w:p w14:paraId="24E0662F" w14:textId="7A2587B3" w:rsidR="002B061E" w:rsidRDefault="002B061E" w:rsidP="0078092B">
            <w:pPr>
              <w:pStyle w:val="TableHead"/>
              <w:ind w:left="142"/>
              <w:rPr>
                <w:spacing w:val="-1"/>
              </w:rPr>
            </w:pPr>
            <w:r>
              <w:rPr>
                <w:spacing w:val="-1"/>
              </w:rPr>
              <w:t>Percentage non-compliance</w:t>
            </w:r>
          </w:p>
        </w:tc>
      </w:tr>
      <w:tr w:rsidR="002B061E" w14:paraId="3C25646C" w14:textId="4FBCE2F4" w:rsidTr="006C2E9D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7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A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8" w14:textId="552212FB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 of patients</w:t>
            </w:r>
            <w:r w:rsidR="0014712B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3C25646A" w14:textId="77777777" w:rsidR="002B061E" w:rsidRDefault="002B061E" w:rsidP="002F6BC5">
            <w:pPr>
              <w:pStyle w:val="TableBody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3C25646B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CCD"/>
          </w:tcPr>
          <w:p w14:paraId="1C5B883B" w14:textId="77777777" w:rsidR="002B061E" w:rsidRDefault="002B061E" w:rsidP="002F6BC5">
            <w:pPr>
              <w:pStyle w:val="TableBody"/>
            </w:pPr>
          </w:p>
        </w:tc>
      </w:tr>
      <w:tr w:rsidR="002B061E" w14:paraId="3C256473" w14:textId="7E85EDE3" w:rsidTr="00B73078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D" w14:textId="77777777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B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E" w14:textId="173F0E23" w:rsidR="002B061E" w:rsidRDefault="002B061E" w:rsidP="002F6BC5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t xml:space="preserve"> for</w:t>
            </w:r>
            <w:r>
              <w:rPr>
                <w:spacing w:val="-1"/>
              </w:rPr>
              <w:t xml:space="preserve"> the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reviewed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and recorded today</w:t>
            </w:r>
            <w:r w:rsidR="0014712B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6F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0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B</w:t>
            </w:r>
          </w:p>
          <w:p w14:paraId="3C256471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2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0EFA" w14:textId="77777777" w:rsidR="002B061E" w:rsidRDefault="002B061E" w:rsidP="002F6BC5">
            <w:pPr>
              <w:pStyle w:val="TableBody"/>
            </w:pPr>
          </w:p>
        </w:tc>
      </w:tr>
      <w:tr w:rsidR="002B061E" w14:paraId="3C256481" w14:textId="7DBF9436" w:rsidTr="00B73078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B" w14:textId="582E7583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C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C" w14:textId="161704AD" w:rsidR="002B061E" w:rsidRDefault="002B061E" w:rsidP="002B061E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been assessed;</w:t>
            </w:r>
            <w:r>
              <w:rPr>
                <w:spacing w:val="-2"/>
              </w:rPr>
              <w:t xml:space="preserve"> </w:t>
            </w:r>
            <w:r w:rsidR="0056654D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t xml:space="preserve"> </w:t>
            </w:r>
            <w:r>
              <w:rPr>
                <w:spacing w:val="-1"/>
              </w:rPr>
              <w:t>been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removed if clinically indicated</w:t>
            </w:r>
            <w:r w:rsidR="006C2E9D">
              <w:rPr>
                <w:spacing w:val="-1"/>
              </w:rPr>
              <w:t>,</w:t>
            </w:r>
            <w:r>
              <w:rPr>
                <w:spacing w:val="-1"/>
              </w:rPr>
              <w:t xml:space="preserve"> </w:t>
            </w:r>
            <w:r w:rsidR="006C2E9D">
              <w:rPr>
                <w:spacing w:val="-1"/>
              </w:rPr>
              <w:t>for instance</w:t>
            </w:r>
            <w:r>
              <w:t xml:space="preserve"> </w:t>
            </w:r>
            <w:r>
              <w:rPr>
                <w:spacing w:val="-1"/>
              </w:rPr>
              <w:t>there are signs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inflammation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or </w:t>
            </w:r>
            <w:proofErr w:type="gramStart"/>
            <w:r w:rsidR="0056654D">
              <w:rPr>
                <w:spacing w:val="-1"/>
              </w:rPr>
              <w:t>complications</w:t>
            </w:r>
            <w:proofErr w:type="gramEnd"/>
            <w:r w:rsidR="0056654D">
              <w:rPr>
                <w:spacing w:val="-1"/>
              </w:rPr>
              <w:t xml:space="preserve"> </w:t>
            </w:r>
            <w:r>
              <w:rPr>
                <w:spacing w:val="-1"/>
              </w:rPr>
              <w:t>or it is no longer needed</w:t>
            </w:r>
            <w:r w:rsidR="0014712B">
              <w:rPr>
                <w:spacing w:val="-1"/>
              </w:rPr>
              <w:t>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D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7E" w14:textId="095F105D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C</w:t>
            </w:r>
          </w:p>
          <w:p w14:paraId="3C25647F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tab/>
              <w:t>X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0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E483" w14:textId="77777777" w:rsidR="002B061E" w:rsidRDefault="002B061E" w:rsidP="002F6BC5">
            <w:pPr>
              <w:pStyle w:val="TableBody"/>
            </w:pPr>
          </w:p>
        </w:tc>
      </w:tr>
      <w:tr w:rsidR="002B061E" w14:paraId="3C256488" w14:textId="2C3C4A09" w:rsidTr="00B73078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2" w14:textId="1F03773C" w:rsidR="002B061E" w:rsidRDefault="002B061E" w:rsidP="002F6BC5">
            <w:pPr>
              <w:pStyle w:val="TableBody"/>
              <w:ind w:firstLine="179"/>
              <w:rPr>
                <w:rFonts w:eastAsia="Arial" w:cs="Arial"/>
              </w:rPr>
            </w:pPr>
            <w:r>
              <w:t>D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3" w14:textId="3DF52E33" w:rsidR="002B061E" w:rsidRDefault="002B061E" w:rsidP="002B061E">
            <w:pPr>
              <w:pStyle w:val="TableBody"/>
              <w:ind w:left="141" w:right="133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whose</w:t>
            </w:r>
            <w:r>
              <w:rPr>
                <w:spacing w:val="-1"/>
              </w:rPr>
              <w:t xml:space="preserve"> </w:t>
            </w:r>
            <w:r w:rsidR="009A0021">
              <w:rPr>
                <w:spacing w:val="-1"/>
              </w:rPr>
              <w:t>C</w:t>
            </w:r>
            <w:r>
              <w:rPr>
                <w:spacing w:val="-1"/>
              </w:rPr>
              <w:t>VC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dressing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intact and skin integrity is not compromised.</w:t>
            </w:r>
            <w:r w:rsidR="008C1922">
              <w:rPr>
                <w:spacing w:val="-2"/>
              </w:rPr>
              <w:t xml:space="preserve"> </w:t>
            </w:r>
            <w:r w:rsidR="009A571A">
              <w:rPr>
                <w:spacing w:val="-2"/>
              </w:rPr>
              <w:t>Dressing changes have been documented.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4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5" w14:textId="6301FC28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D</w:t>
            </w:r>
          </w:p>
          <w:p w14:paraId="3C256486" w14:textId="77777777" w:rsidR="002B061E" w:rsidRDefault="002B061E" w:rsidP="002F6BC5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7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09F2" w14:textId="77777777" w:rsidR="002B061E" w:rsidRDefault="002B061E" w:rsidP="002F6BC5">
            <w:pPr>
              <w:pStyle w:val="TableBody"/>
            </w:pPr>
          </w:p>
        </w:tc>
      </w:tr>
      <w:tr w:rsidR="002B061E" w14:paraId="302894E2" w14:textId="7D17581C" w:rsidTr="00B73078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9A7B" w14:textId="5E336FAF" w:rsidR="002B061E" w:rsidRDefault="002B061E" w:rsidP="002F6BC5">
            <w:pPr>
              <w:pStyle w:val="TableBody"/>
              <w:ind w:firstLine="179"/>
            </w:pPr>
            <w:r>
              <w:t>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17FA" w14:textId="1A28F38E" w:rsidR="00EC4A80" w:rsidRDefault="00EC4A80" w:rsidP="00EC4A80">
            <w:pPr>
              <w:pStyle w:val="TableBody"/>
              <w:ind w:left="141"/>
              <w:rPr>
                <w:spacing w:val="-1"/>
              </w:rPr>
            </w:pPr>
            <w:r>
              <w:rPr>
                <w:spacing w:val="-1"/>
              </w:rPr>
              <w:t>Total number of patients who have had standard aseptic technique</w:t>
            </w:r>
            <w:r w:rsidRPr="002B5EBB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applied </w:t>
            </w:r>
            <w:r w:rsidRPr="002B5EBB">
              <w:rPr>
                <w:spacing w:val="-1"/>
              </w:rPr>
              <w:t>immediately before accessing the line/site</w:t>
            </w:r>
            <w:r>
              <w:rPr>
                <w:spacing w:val="-1"/>
              </w:rPr>
              <w:t xml:space="preserve"> and </w:t>
            </w:r>
            <w:r w:rsidRPr="000E5F85">
              <w:rPr>
                <w:spacing w:val="-1"/>
              </w:rPr>
              <w:t xml:space="preserve">for the care and maintenance of the </w:t>
            </w:r>
            <w:r>
              <w:rPr>
                <w:spacing w:val="-1"/>
              </w:rPr>
              <w:t>C</w:t>
            </w:r>
            <w:r w:rsidRPr="000E5F85">
              <w:rPr>
                <w:spacing w:val="-1"/>
              </w:rPr>
              <w:t>VC</w:t>
            </w:r>
            <w:r>
              <w:rPr>
                <w:spacing w:val="-1"/>
              </w:rPr>
              <w:t xml:space="preserve"> (e.g., dressing change).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D3F9" w14:textId="77777777" w:rsidR="002B061E" w:rsidRDefault="002B061E" w:rsidP="002F6BC5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CDEC" w14:textId="727A662A" w:rsidR="002B061E" w:rsidRPr="002B5EBB" w:rsidRDefault="002B061E" w:rsidP="002F6BC5">
            <w:pPr>
              <w:pStyle w:val="TableBody"/>
              <w:rPr>
                <w:spacing w:val="-1"/>
                <w:u w:val="single" w:color="000000"/>
              </w:rPr>
            </w:pPr>
            <w:r w:rsidRPr="002B5EBB">
              <w:rPr>
                <w:spacing w:val="-1"/>
                <w:u w:val="single" w:color="000000"/>
              </w:rPr>
              <w:t xml:space="preserve">Total for </w:t>
            </w:r>
            <w:r>
              <w:rPr>
                <w:spacing w:val="-1"/>
                <w:u w:val="single" w:color="000000"/>
              </w:rPr>
              <w:t>E</w:t>
            </w:r>
          </w:p>
          <w:p w14:paraId="7F6ABE8F" w14:textId="26A4758F" w:rsidR="002B061E" w:rsidRDefault="002B061E" w:rsidP="002B061E">
            <w:pPr>
              <w:pStyle w:val="TableBody"/>
              <w:rPr>
                <w:spacing w:val="-1"/>
                <w:u w:val="single" w:color="000000"/>
              </w:rPr>
            </w:pPr>
            <w:r w:rsidRPr="00B87936">
              <w:rPr>
                <w:spacing w:val="-1"/>
              </w:rPr>
              <w:t>Total for A</w:t>
            </w:r>
            <w:r w:rsidRPr="00B87936">
              <w:rPr>
                <w:spacing w:val="-1"/>
              </w:rPr>
              <w:tab/>
              <w:t>X 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829D" w14:textId="77777777" w:rsidR="002B061E" w:rsidRDefault="002B061E" w:rsidP="002F6BC5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2A27" w14:textId="77777777" w:rsidR="002B061E" w:rsidRDefault="002B061E" w:rsidP="002F6BC5">
            <w:pPr>
              <w:pStyle w:val="TableBody"/>
            </w:pPr>
          </w:p>
        </w:tc>
      </w:tr>
      <w:tr w:rsidR="009512BF" w14:paraId="772B96CC" w14:textId="77777777" w:rsidTr="00B73078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1698" w14:textId="43954722" w:rsidR="009512BF" w:rsidRDefault="009512BF" w:rsidP="009512BF">
            <w:pPr>
              <w:pStyle w:val="TableBody"/>
              <w:ind w:firstLine="179"/>
            </w:pPr>
            <w:r>
              <w:t>F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093BF" w14:textId="6100C466" w:rsidR="009512BF" w:rsidRDefault="009512BF" w:rsidP="00B73078">
            <w:pPr>
              <w:pStyle w:val="TableBody"/>
              <w:ind w:left="141"/>
              <w:rPr>
                <w:spacing w:val="-1"/>
              </w:rPr>
            </w:pPr>
            <w:r>
              <w:rPr>
                <w:spacing w:val="-1"/>
              </w:rPr>
              <w:t>Total number of patients where the correct PPE has been worn (single use gown if splash risk from blood/bodily fluids) and gloves</w:t>
            </w:r>
            <w:r w:rsidR="00402664">
              <w:rPr>
                <w:spacing w:val="-1"/>
              </w:rPr>
              <w:t xml:space="preserve"> is used</w:t>
            </w:r>
            <w:r>
              <w:rPr>
                <w:spacing w:val="-1"/>
              </w:rPr>
              <w:t xml:space="preserve"> for</w:t>
            </w:r>
            <w:r w:rsidR="00402664">
              <w:rPr>
                <w:spacing w:val="-1"/>
              </w:rPr>
              <w:t xml:space="preserve"> </w:t>
            </w:r>
            <w:r>
              <w:rPr>
                <w:spacing w:val="-1"/>
              </w:rPr>
              <w:t>maintenance</w:t>
            </w:r>
            <w:r w:rsidR="00402664">
              <w:rPr>
                <w:spacing w:val="-1"/>
              </w:rPr>
              <w:t xml:space="preserve"> of CVC (sterile gloves </w:t>
            </w:r>
            <w:r w:rsidR="00402664">
              <w:rPr>
                <w:rFonts w:eastAsia="Arial" w:cs="Arial"/>
              </w:rPr>
              <w:t>for contact with key/critical sites including dressing changes) (ask if no observations)</w:t>
            </w:r>
            <w:r w:rsidR="00B73078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used for dressing changes and contact with key/critical sites (ask if no observations)</w:t>
            </w:r>
            <w:r w:rsidR="009B4EA4">
              <w:rPr>
                <w:rFonts w:eastAsia="Arial" w:cs="Arial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0C7A6" w14:textId="77777777" w:rsidR="009512BF" w:rsidRDefault="009512BF" w:rsidP="009512BF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6BCB" w14:textId="7110B1CA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F</w:t>
            </w:r>
          </w:p>
          <w:p w14:paraId="54680D29" w14:textId="340C4362" w:rsidR="009512BF" w:rsidRPr="002B5EBB" w:rsidRDefault="009512BF" w:rsidP="009512BF">
            <w:pPr>
              <w:pStyle w:val="TableBody"/>
              <w:rPr>
                <w:spacing w:val="-1"/>
                <w:u w:val="single" w:color="000000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C06D" w14:textId="77777777" w:rsidR="009512BF" w:rsidRDefault="009512BF" w:rsidP="009512BF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E9F8" w14:textId="77777777" w:rsidR="009512BF" w:rsidRDefault="009512BF" w:rsidP="009512BF">
            <w:pPr>
              <w:pStyle w:val="TableBody"/>
            </w:pPr>
          </w:p>
        </w:tc>
      </w:tr>
      <w:tr w:rsidR="009512BF" w14:paraId="3C25648F" w14:textId="1909D6F0" w:rsidTr="002B061E">
        <w:trPr>
          <w:trHeight w:hRule="exact" w:val="1431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9" w14:textId="50D6B8EB" w:rsidR="009512BF" w:rsidRDefault="009512BF" w:rsidP="009512BF">
            <w:pPr>
              <w:pStyle w:val="TableBody"/>
              <w:ind w:firstLine="179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G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A" w14:textId="5F67C62E" w:rsidR="009512BF" w:rsidRDefault="009512BF" w:rsidP="009512BF">
            <w:pPr>
              <w:pStyle w:val="TableBody"/>
              <w:ind w:left="141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Total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number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of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spacing w:val="-1"/>
              </w:rPr>
              <w:t>patients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2"/>
              </w:rPr>
              <w:t>whose</w:t>
            </w:r>
            <w:r>
              <w:rPr>
                <w:rFonts w:eastAsia="Arial" w:cs="Arial"/>
                <w:spacing w:val="-1"/>
              </w:rPr>
              <w:t xml:space="preserve"> CVC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hub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has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been cleaned</w:t>
            </w:r>
            <w:r w:rsidR="00594C37">
              <w:rPr>
                <w:rFonts w:eastAsia="Arial" w:cs="Arial"/>
                <w:spacing w:val="-1"/>
              </w:rPr>
              <w:t xml:space="preserve"> (“scrub the hub”)</w:t>
            </w:r>
            <w:r>
              <w:rPr>
                <w:rFonts w:eastAsia="Arial" w:cs="Arial"/>
                <w:spacing w:val="-4"/>
              </w:rPr>
              <w:t xml:space="preserve"> for at least 15 seconds </w:t>
            </w:r>
            <w:r>
              <w:rPr>
                <w:rFonts w:eastAsia="Arial" w:cs="Arial"/>
                <w:spacing w:val="-1"/>
              </w:rPr>
              <w:t xml:space="preserve">with </w:t>
            </w:r>
            <w:r>
              <w:rPr>
                <w:rFonts w:eastAsia="Arial" w:cs="Arial"/>
              </w:rPr>
              <w:t>a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single-use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antiseptic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containing 2% chlorhexidine gluconate in 70% isopropyl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alcohol</w:t>
            </w:r>
            <w:r w:rsidR="00CD6F99">
              <w:rPr>
                <w:rFonts w:eastAsia="Arial" w:cs="Arial"/>
                <w:spacing w:val="-1"/>
              </w:rPr>
              <w:t>*</w:t>
            </w:r>
            <w:r>
              <w:rPr>
                <w:rFonts w:eastAsia="Arial" w:cs="Arial"/>
                <w:spacing w:val="-2"/>
              </w:rPr>
              <w:t xml:space="preserve"> </w:t>
            </w:r>
            <w:r>
              <w:rPr>
                <w:rFonts w:eastAsia="Arial" w:cs="Arial"/>
                <w:spacing w:val="-1"/>
              </w:rPr>
              <w:t>before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  <w:spacing w:val="-1"/>
              </w:rPr>
              <w:t>accessing</w:t>
            </w:r>
            <w:r>
              <w:rPr>
                <w:rFonts w:eastAsia="Arial" w:cs="Arial"/>
                <w:spacing w:val="1"/>
              </w:rPr>
              <w:t xml:space="preserve"> </w:t>
            </w:r>
            <w:r>
              <w:rPr>
                <w:rFonts w:eastAsia="Arial" w:cs="Arial"/>
                <w:spacing w:val="-1"/>
              </w:rPr>
              <w:t>(“scrub</w:t>
            </w:r>
            <w:r>
              <w:rPr>
                <w:rFonts w:eastAsia="Arial" w:cs="Arial"/>
                <w:spacing w:val="-2"/>
              </w:rPr>
              <w:t xml:space="preserve"> the</w:t>
            </w:r>
            <w:r>
              <w:rPr>
                <w:rFonts w:eastAsia="Arial" w:cs="Arial"/>
                <w:spacing w:val="46"/>
              </w:rPr>
              <w:t xml:space="preserve"> </w:t>
            </w:r>
            <w:r>
              <w:rPr>
                <w:rFonts w:eastAsia="Arial" w:cs="Arial"/>
                <w:spacing w:val="-1"/>
              </w:rPr>
              <w:t>hub”).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B" w14:textId="77777777" w:rsidR="009512BF" w:rsidRDefault="009512BF" w:rsidP="009512BF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C" w14:textId="66FDB194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G</w:t>
            </w:r>
          </w:p>
          <w:p w14:paraId="3C25648D" w14:textId="77777777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648E" w14:textId="77777777" w:rsidR="009512BF" w:rsidRDefault="009512BF" w:rsidP="009512BF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7494" w14:textId="77777777" w:rsidR="009512BF" w:rsidRDefault="009512BF" w:rsidP="009512BF">
            <w:pPr>
              <w:pStyle w:val="TableBody"/>
            </w:pPr>
          </w:p>
        </w:tc>
      </w:tr>
      <w:tr w:rsidR="009512BF" w14:paraId="6AFECF19" w14:textId="77777777" w:rsidTr="00B73078"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3390" w14:textId="25A68C17" w:rsidR="009512BF" w:rsidRDefault="009512BF" w:rsidP="009512BF">
            <w:pPr>
              <w:pStyle w:val="TableBody"/>
              <w:ind w:firstLine="179"/>
              <w:rPr>
                <w:rFonts w:eastAsia="Arial" w:cs="Arial"/>
              </w:rPr>
            </w:pPr>
            <w:r>
              <w:rPr>
                <w:rFonts w:eastAsia="Arial" w:cs="Arial"/>
              </w:rPr>
              <w:t>H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D921" w14:textId="2E1E71CE" w:rsidR="009512BF" w:rsidRDefault="009512BF" w:rsidP="009512BF">
            <w:pPr>
              <w:pStyle w:val="TableBody"/>
              <w:ind w:left="141"/>
              <w:rPr>
                <w:rFonts w:eastAsia="Arial" w:cs="Arial"/>
                <w:spacing w:val="-1"/>
              </w:rPr>
            </w:pPr>
            <w:r>
              <w:rPr>
                <w:rFonts w:eastAsia="Arial" w:cs="Arial"/>
                <w:spacing w:val="-1"/>
              </w:rPr>
              <w:t xml:space="preserve">Total number of patients </w:t>
            </w:r>
            <w:r>
              <w:rPr>
                <w:rFonts w:eastAsia="Arial" w:cs="Arial"/>
              </w:rPr>
              <w:t>whose insertion site has been cleaned with a single use appropriate antiseptic</w:t>
            </w:r>
            <w:r w:rsidR="00CD6F99">
              <w:rPr>
                <w:rFonts w:eastAsia="Arial" w:cs="Arial"/>
              </w:rPr>
              <w:t>*</w:t>
            </w:r>
            <w:r w:rsidR="00A527B1">
              <w:rPr>
                <w:rFonts w:eastAsia="Arial" w:cs="Arial"/>
              </w:rPr>
              <w:t>*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and allowed to dry according to manufacturer’s instructions prior to dressing changes</w:t>
            </w:r>
            <w:r w:rsidR="009B4EA4">
              <w:rPr>
                <w:rFonts w:cs="Arial"/>
              </w:rPr>
              <w:t>.</w:t>
            </w:r>
            <w:r w:rsidDel="009512BF">
              <w:rPr>
                <w:rFonts w:eastAsia="Arial" w:cs="Arial"/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9B36" w14:textId="77777777" w:rsidR="009512BF" w:rsidRDefault="009512BF" w:rsidP="009512BF">
            <w:pPr>
              <w:pStyle w:val="TableBody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789" w14:textId="7D6D8E95" w:rsidR="009512BF" w:rsidRDefault="009512BF" w:rsidP="009512BF">
            <w:pPr>
              <w:pStyle w:val="TableBody"/>
              <w:rPr>
                <w:rFonts w:eastAsia="Arial" w:cs="Arial"/>
              </w:rPr>
            </w:pPr>
            <w:r>
              <w:rPr>
                <w:spacing w:val="-1"/>
                <w:u w:val="single" w:color="000000"/>
              </w:rPr>
              <w:t>Total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for</w:t>
            </w:r>
            <w:r>
              <w:rPr>
                <w:spacing w:val="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H</w:t>
            </w:r>
          </w:p>
          <w:p w14:paraId="61EC2063" w14:textId="75C0C527" w:rsidR="009512BF" w:rsidRDefault="009512BF" w:rsidP="009512BF">
            <w:pPr>
              <w:pStyle w:val="TableBody"/>
              <w:rPr>
                <w:spacing w:val="-1"/>
                <w:u w:val="single" w:color="000000"/>
              </w:rPr>
            </w:pPr>
            <w:r>
              <w:rPr>
                <w:spacing w:val="-1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tab/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5187" w14:textId="77777777" w:rsidR="009512BF" w:rsidRDefault="009512BF" w:rsidP="009512BF">
            <w:pPr>
              <w:pStyle w:val="TableBody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8089" w14:textId="77777777" w:rsidR="009512BF" w:rsidRDefault="009512BF" w:rsidP="009512BF">
            <w:pPr>
              <w:pStyle w:val="TableBody"/>
            </w:pPr>
          </w:p>
        </w:tc>
      </w:tr>
    </w:tbl>
    <w:p w14:paraId="1BB22C21" w14:textId="22157876" w:rsidR="00CD6F99" w:rsidRDefault="00A527B1" w:rsidP="00CD6F99">
      <w:pPr>
        <w:pStyle w:val="Bullet1"/>
        <w:numPr>
          <w:ilvl w:val="0"/>
          <w:numId w:val="0"/>
        </w:numPr>
        <w:spacing w:line="240" w:lineRule="auto"/>
      </w:pPr>
      <w:r w:rsidRPr="009B4EA4">
        <w:t>*</w:t>
      </w:r>
      <w:r w:rsidR="00CD6F99" w:rsidRPr="009B4EA4">
        <w:t>If chlorhexidine is contraindicated, an antiseptic used should be based on individual patient assessment. The compatibility of connectors/parts with disinfection agents should be checked via manufacturer’s instructions.</w:t>
      </w:r>
    </w:p>
    <w:p w14:paraId="23FB051B" w14:textId="3CF525B7" w:rsidR="00A527B1" w:rsidRPr="00585212" w:rsidRDefault="00CD6F99" w:rsidP="00CD6F99">
      <w:pPr>
        <w:pStyle w:val="Bullet1"/>
        <w:numPr>
          <w:ilvl w:val="0"/>
          <w:numId w:val="0"/>
        </w:numPr>
        <w:spacing w:line="240" w:lineRule="auto"/>
      </w:pPr>
      <w:r>
        <w:t>**</w:t>
      </w:r>
      <w:r w:rsidR="00A527B1">
        <w:t xml:space="preserve">Based on individual patient clinical assessment </w:t>
      </w:r>
      <w:r w:rsidR="00A527B1" w:rsidRPr="00585212">
        <w:t>for the most appropriate antiseptic.</w:t>
      </w:r>
    </w:p>
    <w:p w14:paraId="27DFDDAC" w14:textId="783F7E14" w:rsidR="00116504" w:rsidRDefault="00116504">
      <w:r>
        <w:br w:type="page"/>
      </w:r>
    </w:p>
    <w:p w14:paraId="1FA7E81B" w14:textId="7377FA61" w:rsidR="006915BB" w:rsidRDefault="00116504" w:rsidP="00E634F9">
      <w:pPr>
        <w:pStyle w:val="Tableorchartcaption"/>
      </w:pPr>
      <w:r>
        <w:lastRenderedPageBreak/>
        <w:t xml:space="preserve">Action Plan </w:t>
      </w:r>
    </w:p>
    <w:p w14:paraId="5CCD560B" w14:textId="3A19FD72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1CCF6A" w14:textId="764DD68B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32C85D0" w14:textId="7E164504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7629D18" w14:textId="5D317842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DDF7450" w14:textId="107DEFF7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A6B9479" w14:textId="1C2BB336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386DC82" w14:textId="77C64269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BEEB886" w14:textId="6029A240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8426C95" w14:textId="674C6937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96D620E" w14:textId="7457B5AF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3E1EB7D" w14:textId="6D14106B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5C6DC4C" w14:textId="28FE1A2A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73E8CD5" w14:textId="75AD9D78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07EF97C" w14:textId="4235CB4F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24C5778F" w14:textId="468864F7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9964486" w14:textId="14CFBEFF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0DEE8EC" w14:textId="029A66A0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85FC723" w14:textId="0D678C34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87A6335" w14:textId="6A3CCA8F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933B5C7" w14:textId="0FD1675E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F772CFB" w14:textId="4A057CFD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F98CDA7" w14:textId="34164E0B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6BCD5AF" w14:textId="255E84AD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6149C1E" w14:textId="4FB5F860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3064DAD" w14:textId="73DE8E4E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C0649D6" w14:textId="584B6830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FE8E449" w14:textId="048A9F1D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506BFCD" w14:textId="77777777" w:rsidR="00922512" w:rsidRDefault="00922512" w:rsidP="0092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sectPr w:rsidR="00922512" w:rsidSect="006915BB">
      <w:headerReference w:type="default" r:id="rId9"/>
      <w:footerReference w:type="default" r:id="rId10"/>
      <w:headerReference w:type="first" r:id="rId11"/>
      <w:footerReference w:type="first" r:id="rId12"/>
      <w:pgSz w:w="16840" w:h="11910" w:orient="landscape" w:code="9"/>
      <w:pgMar w:top="1021" w:right="851" w:bottom="851" w:left="85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52B8" w14:textId="77777777" w:rsidR="00F112D9" w:rsidRDefault="00F112D9">
      <w:r>
        <w:separator/>
      </w:r>
    </w:p>
  </w:endnote>
  <w:endnote w:type="continuationSeparator" w:id="0">
    <w:p w14:paraId="35B2AE5D" w14:textId="77777777" w:rsidR="00F112D9" w:rsidRDefault="00F112D9">
      <w:r>
        <w:continuationSeparator/>
      </w:r>
    </w:p>
  </w:endnote>
  <w:endnote w:type="continuationNotice" w:id="1">
    <w:p w14:paraId="526B1AD3" w14:textId="77777777" w:rsidR="00F112D9" w:rsidRDefault="00F11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b/>
        <w:color w:val="004785"/>
        <w:sz w:val="24"/>
        <w:lang w:val="en-GB"/>
      </w:rPr>
      <w:id w:val="-7158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FDB3D" w14:textId="77777777" w:rsidR="006C2E9D" w:rsidRPr="00FC590C" w:rsidRDefault="006C2E9D" w:rsidP="006C2E9D">
        <w:pPr>
          <w:widowControl/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b/>
            <w:color w:val="004785"/>
            <w:sz w:val="24"/>
            <w:lang w:val="en-GB"/>
          </w:rPr>
        </w:pP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fldChar w:fldCharType="begin"/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instrText xml:space="preserve"> PAGE   \* MERGEFORMAT </w:instrText>
        </w:r>
        <w:r w:rsidRPr="00FC590C">
          <w:rPr>
            <w:rFonts w:ascii="Arial" w:eastAsia="Arial" w:hAnsi="Arial" w:cs="Times New Roman"/>
            <w:b/>
            <w:color w:val="004785"/>
            <w:sz w:val="24"/>
            <w:lang w:val="en-GB"/>
          </w:rPr>
          <w:fldChar w:fldCharType="separate"/>
        </w:r>
        <w:r>
          <w:rPr>
            <w:rFonts w:ascii="Arial" w:eastAsia="Arial" w:hAnsi="Arial" w:cs="Times New Roman"/>
            <w:b/>
            <w:color w:val="004785"/>
            <w:sz w:val="24"/>
            <w:lang w:val="en-GB"/>
          </w:rPr>
          <w:t>2</w:t>
        </w:r>
        <w:r w:rsidRPr="00FC590C">
          <w:rPr>
            <w:rFonts w:ascii="Arial" w:eastAsia="Arial" w:hAnsi="Arial" w:cs="Times New Roman"/>
            <w:b/>
            <w:noProof/>
            <w:color w:val="004785"/>
            <w:sz w:val="24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50D0" w14:textId="433C7F3A" w:rsidR="006915BB" w:rsidRPr="00A668B3" w:rsidRDefault="006915BB" w:rsidP="00A668B3">
    <w:pPr>
      <w:pStyle w:val="Footer"/>
      <w:tabs>
        <w:tab w:val="clear" w:pos="4513"/>
        <w:tab w:val="clear" w:pos="9026"/>
      </w:tabs>
      <w:rPr>
        <w:rFonts w:ascii="Arial" w:hAnsi="Arial" w:cs="Arial"/>
        <w:sz w:val="24"/>
        <w:szCs w:val="24"/>
      </w:rPr>
    </w:pPr>
    <w:r w:rsidRPr="00A876DD">
      <w:rPr>
        <w:rFonts w:eastAsia="Arial" w:cs="Arial"/>
        <w:b/>
        <w:noProof/>
        <w:color w:val="5E937F"/>
        <w:sz w:val="72"/>
        <w:lang w:val="en-GB" w:eastAsia="en-GB"/>
      </w:rPr>
      <w:drawing>
        <wp:anchor distT="0" distB="0" distL="114300" distR="114300" simplePos="0" relativeHeight="251659264" behindDoc="1" locked="0" layoutInCell="1" allowOverlap="1" wp14:anchorId="27C0731A" wp14:editId="46EF3289">
          <wp:simplePos x="0" y="0"/>
          <wp:positionH relativeFrom="margin">
            <wp:posOffset>-314325</wp:posOffset>
          </wp:positionH>
          <wp:positionV relativeFrom="paragraph">
            <wp:posOffset>-9525</wp:posOffset>
          </wp:positionV>
          <wp:extent cx="2232660" cy="669925"/>
          <wp:effectExtent l="0" t="0" r="0" b="0"/>
          <wp:wrapNone/>
          <wp:docPr id="21" name="Picture 21" descr="ARHAI Scotland - Antimicrobial Resistance and Healthcare Associated Inf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RHAI Scotland - Antimicrobial Resistance and Healthcare Associated Infec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>
      <w:tab/>
    </w:r>
    <w:r w:rsidR="00A668B3" w:rsidRPr="00A668B3">
      <w:rPr>
        <w:rFonts w:ascii="Arial" w:hAnsi="Arial" w:cs="Arial"/>
        <w:sz w:val="24"/>
        <w:szCs w:val="24"/>
      </w:rPr>
      <w:t>Version 1.0 February 2023</w:t>
    </w:r>
  </w:p>
  <w:p w14:paraId="36768C44" w14:textId="5AB3DF4D" w:rsidR="006915BB" w:rsidRDefault="001D291B">
    <w:pPr>
      <w:pStyle w:val="Footer"/>
    </w:pPr>
    <w:r w:rsidRPr="00F41605">
      <w:rPr>
        <w:rFonts w:cs="Arial"/>
        <w:b/>
        <w:noProof/>
        <w:sz w:val="7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E1109" wp14:editId="1E28FCD8">
              <wp:simplePos x="0" y="0"/>
              <wp:positionH relativeFrom="page">
                <wp:posOffset>26035</wp:posOffset>
              </wp:positionH>
              <wp:positionV relativeFrom="paragraph">
                <wp:posOffset>123190</wp:posOffset>
              </wp:positionV>
              <wp:extent cx="2293620" cy="0"/>
              <wp:effectExtent l="0" t="0" r="30480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FE2B7D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05pt,9.7pt" to="182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" strokecolor="black [3213]">
              <w10:wrap anchorx="page"/>
            </v:line>
          </w:pict>
        </mc:Fallback>
      </mc:AlternateContent>
    </w:r>
  </w:p>
  <w:p w14:paraId="1A5AF4F2" w14:textId="77777777" w:rsidR="006915BB" w:rsidRDefault="0069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AE3F" w14:textId="77777777" w:rsidR="00F112D9" w:rsidRDefault="00F112D9">
      <w:r>
        <w:separator/>
      </w:r>
    </w:p>
  </w:footnote>
  <w:footnote w:type="continuationSeparator" w:id="0">
    <w:p w14:paraId="5EC8B0C8" w14:textId="77777777" w:rsidR="00F112D9" w:rsidRDefault="00F112D9">
      <w:r>
        <w:continuationSeparator/>
      </w:r>
    </w:p>
  </w:footnote>
  <w:footnote w:type="continuationNotice" w:id="1">
    <w:p w14:paraId="3A81B221" w14:textId="77777777" w:rsidR="00F112D9" w:rsidRDefault="00F11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28E5" w14:textId="797440B2" w:rsidR="006915BB" w:rsidRDefault="006915BB">
    <w:pPr>
      <w:spacing w:line="14" w:lineRule="auto"/>
      <w:rPr>
        <w:sz w:val="20"/>
        <w:szCs w:val="20"/>
      </w:rPr>
    </w:pPr>
  </w:p>
  <w:p w14:paraId="704F9DAE" w14:textId="77777777" w:rsidR="006915BB" w:rsidRDefault="006915BB">
    <w:pPr>
      <w:spacing w:line="14" w:lineRule="auto"/>
      <w:rPr>
        <w:sz w:val="20"/>
        <w:szCs w:val="20"/>
      </w:rPr>
    </w:pPr>
  </w:p>
  <w:p w14:paraId="5DB41E71" w14:textId="77777777" w:rsidR="006915BB" w:rsidRDefault="006915BB">
    <w:pPr>
      <w:spacing w:line="14" w:lineRule="auto"/>
      <w:rPr>
        <w:sz w:val="20"/>
        <w:szCs w:val="20"/>
      </w:rPr>
    </w:pPr>
  </w:p>
  <w:p w14:paraId="53166666" w14:textId="77777777" w:rsidR="006915BB" w:rsidRDefault="006915BB">
    <w:pPr>
      <w:spacing w:line="14" w:lineRule="auto"/>
      <w:rPr>
        <w:sz w:val="20"/>
        <w:szCs w:val="20"/>
      </w:rPr>
    </w:pPr>
  </w:p>
  <w:p w14:paraId="03659B33" w14:textId="77777777" w:rsidR="006915BB" w:rsidRDefault="006915BB">
    <w:pPr>
      <w:spacing w:line="14" w:lineRule="auto"/>
      <w:rPr>
        <w:sz w:val="20"/>
        <w:szCs w:val="20"/>
      </w:rPr>
    </w:pPr>
  </w:p>
  <w:p w14:paraId="4B9C6D2E" w14:textId="77777777" w:rsidR="006915BB" w:rsidRDefault="006915BB">
    <w:pPr>
      <w:spacing w:line="14" w:lineRule="auto"/>
      <w:rPr>
        <w:sz w:val="20"/>
        <w:szCs w:val="20"/>
      </w:rPr>
    </w:pPr>
  </w:p>
  <w:p w14:paraId="0BDB18C3" w14:textId="77777777" w:rsidR="006915BB" w:rsidRDefault="006915BB">
    <w:pPr>
      <w:spacing w:line="14" w:lineRule="auto"/>
      <w:rPr>
        <w:sz w:val="20"/>
        <w:szCs w:val="20"/>
      </w:rPr>
    </w:pPr>
  </w:p>
  <w:p w14:paraId="2A2AC853" w14:textId="77777777" w:rsidR="006915BB" w:rsidRDefault="006915BB">
    <w:pPr>
      <w:spacing w:line="14" w:lineRule="auto"/>
      <w:rPr>
        <w:sz w:val="20"/>
        <w:szCs w:val="20"/>
      </w:rPr>
    </w:pPr>
  </w:p>
  <w:p w14:paraId="19B19A67" w14:textId="77777777" w:rsidR="006915BB" w:rsidRDefault="006915BB">
    <w:pPr>
      <w:spacing w:line="14" w:lineRule="auto"/>
      <w:rPr>
        <w:sz w:val="20"/>
        <w:szCs w:val="20"/>
      </w:rPr>
    </w:pPr>
  </w:p>
  <w:p w14:paraId="5310216E" w14:textId="77777777" w:rsidR="006915BB" w:rsidRDefault="006915BB">
    <w:pPr>
      <w:spacing w:line="14" w:lineRule="auto"/>
      <w:rPr>
        <w:sz w:val="20"/>
        <w:szCs w:val="20"/>
      </w:rPr>
    </w:pPr>
  </w:p>
  <w:p w14:paraId="711355F1" w14:textId="77777777" w:rsidR="00D17E1B" w:rsidRPr="00D17E1B" w:rsidRDefault="00D17E1B" w:rsidP="00D17E1B">
    <w:pPr>
      <w:pStyle w:val="Header"/>
      <w:spacing w:after="200"/>
      <w:ind w:hanging="284"/>
      <w:rPr>
        <w:rFonts w:ascii="Arial" w:hAnsi="Arial" w:cs="Arial"/>
        <w:sz w:val="24"/>
        <w:szCs w:val="24"/>
      </w:rPr>
    </w:pPr>
    <w:r w:rsidRPr="00D17E1B">
      <w:rPr>
        <w:rFonts w:ascii="Arial" w:hAnsi="Arial" w:cs="Arial"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D500A1" wp14:editId="3F85E08D">
              <wp:simplePos x="0" y="0"/>
              <wp:positionH relativeFrom="page">
                <wp:align>left</wp:align>
              </wp:positionH>
              <wp:positionV relativeFrom="paragraph">
                <wp:posOffset>196850</wp:posOffset>
              </wp:positionV>
              <wp:extent cx="1479600" cy="14400"/>
              <wp:effectExtent l="0" t="0" r="25400" b="2413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79600" cy="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837CF" id="Straight Connector 4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5pt" to="116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" strokecolor="black [3040]">
              <w10:wrap anchorx="page"/>
            </v:line>
          </w:pict>
        </mc:Fallback>
      </mc:AlternateContent>
    </w:r>
    <w:r w:rsidRPr="00D17E1B">
      <w:rPr>
        <w:rFonts w:ascii="Arial" w:hAnsi="Arial" w:cs="Arial"/>
        <w:sz w:val="24"/>
        <w:szCs w:val="24"/>
      </w:rPr>
      <w:t>ARHAI Scotland</w:t>
    </w:r>
  </w:p>
  <w:p w14:paraId="2EED7315" w14:textId="77777777" w:rsidR="006915BB" w:rsidRDefault="006915BB">
    <w:pPr>
      <w:spacing w:line="14" w:lineRule="auto"/>
      <w:rPr>
        <w:sz w:val="20"/>
        <w:szCs w:val="20"/>
      </w:rPr>
    </w:pPr>
  </w:p>
  <w:p w14:paraId="3EB7EDF6" w14:textId="77777777" w:rsidR="006915BB" w:rsidRDefault="006915BB">
    <w:pPr>
      <w:spacing w:line="14" w:lineRule="auto"/>
      <w:rPr>
        <w:sz w:val="20"/>
        <w:szCs w:val="20"/>
      </w:rPr>
    </w:pPr>
  </w:p>
  <w:p w14:paraId="39400C76" w14:textId="77777777" w:rsidR="006915BB" w:rsidRDefault="006915BB">
    <w:pPr>
      <w:spacing w:line="14" w:lineRule="auto"/>
      <w:rPr>
        <w:sz w:val="20"/>
        <w:szCs w:val="20"/>
      </w:rPr>
    </w:pPr>
  </w:p>
  <w:p w14:paraId="2B615EC6" w14:textId="77777777" w:rsidR="006915BB" w:rsidRDefault="006915BB">
    <w:pPr>
      <w:spacing w:line="14" w:lineRule="auto"/>
      <w:rPr>
        <w:sz w:val="20"/>
        <w:szCs w:val="20"/>
      </w:rPr>
    </w:pPr>
  </w:p>
  <w:p w14:paraId="5D72B364" w14:textId="77777777" w:rsidR="006915BB" w:rsidRDefault="006915BB">
    <w:pPr>
      <w:spacing w:line="14" w:lineRule="auto"/>
      <w:rPr>
        <w:sz w:val="20"/>
        <w:szCs w:val="20"/>
      </w:rPr>
    </w:pPr>
  </w:p>
  <w:p w14:paraId="33C162E9" w14:textId="77777777" w:rsidR="006915BB" w:rsidRDefault="006915BB">
    <w:pPr>
      <w:spacing w:line="14" w:lineRule="auto"/>
      <w:rPr>
        <w:sz w:val="20"/>
        <w:szCs w:val="20"/>
      </w:rPr>
    </w:pPr>
  </w:p>
  <w:p w14:paraId="16886654" w14:textId="77777777" w:rsidR="006915BB" w:rsidRDefault="006915BB">
    <w:pPr>
      <w:spacing w:line="14" w:lineRule="auto"/>
      <w:rPr>
        <w:sz w:val="20"/>
        <w:szCs w:val="20"/>
      </w:rPr>
    </w:pPr>
  </w:p>
  <w:p w14:paraId="3419EBE0" w14:textId="77777777" w:rsidR="006915BB" w:rsidRDefault="006915BB">
    <w:pPr>
      <w:spacing w:line="14" w:lineRule="auto"/>
      <w:rPr>
        <w:sz w:val="20"/>
        <w:szCs w:val="20"/>
      </w:rPr>
    </w:pPr>
  </w:p>
  <w:p w14:paraId="3D92BE54" w14:textId="77777777" w:rsidR="006915BB" w:rsidRDefault="006915BB">
    <w:pPr>
      <w:spacing w:line="14" w:lineRule="auto"/>
      <w:rPr>
        <w:sz w:val="20"/>
        <w:szCs w:val="20"/>
      </w:rPr>
    </w:pPr>
  </w:p>
  <w:p w14:paraId="27AC72CE" w14:textId="77777777" w:rsidR="006915BB" w:rsidRDefault="006915BB">
    <w:pPr>
      <w:spacing w:line="14" w:lineRule="auto"/>
      <w:rPr>
        <w:sz w:val="20"/>
        <w:szCs w:val="20"/>
      </w:rPr>
    </w:pPr>
  </w:p>
  <w:p w14:paraId="3C2564B3" w14:textId="366EF7A0" w:rsidR="00704A49" w:rsidRDefault="00704A4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166" w14:textId="7BE2DCFA" w:rsidR="006915BB" w:rsidRDefault="006915BB" w:rsidP="006915BB">
    <w:pPr>
      <w:pStyle w:val="Header"/>
      <w:jc w:val="right"/>
    </w:pPr>
    <w:r w:rsidRPr="002148BF">
      <w:rPr>
        <w:noProof/>
        <w:lang w:val="en-GB" w:eastAsia="en-GB"/>
      </w:rPr>
      <w:drawing>
        <wp:inline distT="0" distB="0" distL="0" distR="0" wp14:anchorId="49446DD0" wp14:editId="61359C4D">
          <wp:extent cx="900000" cy="951878"/>
          <wp:effectExtent l="0" t="0" r="0" b="635"/>
          <wp:docPr id="20" name="Picture 20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5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61F"/>
    <w:multiLevelType w:val="hybridMultilevel"/>
    <w:tmpl w:val="6518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6535"/>
    <w:multiLevelType w:val="hybridMultilevel"/>
    <w:tmpl w:val="EC2CE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03DC"/>
    <w:multiLevelType w:val="hybridMultilevel"/>
    <w:tmpl w:val="AAD2CE7C"/>
    <w:lvl w:ilvl="0" w:tplc="1408B9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A042B6"/>
    <w:multiLevelType w:val="hybridMultilevel"/>
    <w:tmpl w:val="FDDA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5BE"/>
    <w:multiLevelType w:val="hybridMultilevel"/>
    <w:tmpl w:val="1B3AF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99B"/>
    <w:multiLevelType w:val="hybridMultilevel"/>
    <w:tmpl w:val="7CB8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4D6A"/>
    <w:multiLevelType w:val="hybridMultilevel"/>
    <w:tmpl w:val="5118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0FA7"/>
    <w:multiLevelType w:val="hybridMultilevel"/>
    <w:tmpl w:val="635C488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597616"/>
    <w:multiLevelType w:val="hybridMultilevel"/>
    <w:tmpl w:val="CF244446"/>
    <w:lvl w:ilvl="0" w:tplc="7EDAF938">
      <w:start w:val="1"/>
      <w:numFmt w:val="bullet"/>
      <w:pStyle w:val="Bullet1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E99596A"/>
    <w:multiLevelType w:val="hybridMultilevel"/>
    <w:tmpl w:val="777C5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44C1"/>
    <w:multiLevelType w:val="hybridMultilevel"/>
    <w:tmpl w:val="618CB870"/>
    <w:lvl w:ilvl="0" w:tplc="DAB614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4140">
    <w:abstractNumId w:val="0"/>
  </w:num>
  <w:num w:numId="2" w16cid:durableId="2046174692">
    <w:abstractNumId w:val="5"/>
  </w:num>
  <w:num w:numId="3" w16cid:durableId="16199555">
    <w:abstractNumId w:val="10"/>
  </w:num>
  <w:num w:numId="4" w16cid:durableId="244729116">
    <w:abstractNumId w:val="8"/>
  </w:num>
  <w:num w:numId="5" w16cid:durableId="1887374883">
    <w:abstractNumId w:val="2"/>
  </w:num>
  <w:num w:numId="6" w16cid:durableId="801582322">
    <w:abstractNumId w:val="4"/>
  </w:num>
  <w:num w:numId="7" w16cid:durableId="2059544953">
    <w:abstractNumId w:val="1"/>
  </w:num>
  <w:num w:numId="8" w16cid:durableId="1916625600">
    <w:abstractNumId w:val="7"/>
  </w:num>
  <w:num w:numId="9" w16cid:durableId="1436287416">
    <w:abstractNumId w:val="6"/>
  </w:num>
  <w:num w:numId="10" w16cid:durableId="441800149">
    <w:abstractNumId w:val="3"/>
  </w:num>
  <w:num w:numId="11" w16cid:durableId="702946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49"/>
    <w:rsid w:val="0000462F"/>
    <w:rsid w:val="000161D2"/>
    <w:rsid w:val="00046A5C"/>
    <w:rsid w:val="00056E2E"/>
    <w:rsid w:val="000661FF"/>
    <w:rsid w:val="0007466E"/>
    <w:rsid w:val="0009762B"/>
    <w:rsid w:val="000A0869"/>
    <w:rsid w:val="000A3A01"/>
    <w:rsid w:val="000A6710"/>
    <w:rsid w:val="000B2E97"/>
    <w:rsid w:val="000C13EB"/>
    <w:rsid w:val="000C45DD"/>
    <w:rsid w:val="000D00D4"/>
    <w:rsid w:val="000E5F85"/>
    <w:rsid w:val="000F1F67"/>
    <w:rsid w:val="00116449"/>
    <w:rsid w:val="00116504"/>
    <w:rsid w:val="001179A0"/>
    <w:rsid w:val="001253BA"/>
    <w:rsid w:val="001302A9"/>
    <w:rsid w:val="0014712B"/>
    <w:rsid w:val="00166AE0"/>
    <w:rsid w:val="00170438"/>
    <w:rsid w:val="001850F1"/>
    <w:rsid w:val="0018691A"/>
    <w:rsid w:val="001A44CD"/>
    <w:rsid w:val="001A7317"/>
    <w:rsid w:val="001C3994"/>
    <w:rsid w:val="001D291B"/>
    <w:rsid w:val="001D3EF5"/>
    <w:rsid w:val="001D44DA"/>
    <w:rsid w:val="001D620F"/>
    <w:rsid w:val="001E1CEF"/>
    <w:rsid w:val="001F3E09"/>
    <w:rsid w:val="002025BB"/>
    <w:rsid w:val="002132ED"/>
    <w:rsid w:val="002266CD"/>
    <w:rsid w:val="00237376"/>
    <w:rsid w:val="00242B8B"/>
    <w:rsid w:val="0024381D"/>
    <w:rsid w:val="00245A30"/>
    <w:rsid w:val="002504E5"/>
    <w:rsid w:val="00252207"/>
    <w:rsid w:val="00255B4E"/>
    <w:rsid w:val="002604E9"/>
    <w:rsid w:val="00270AFC"/>
    <w:rsid w:val="00292544"/>
    <w:rsid w:val="00296D59"/>
    <w:rsid w:val="002A00A1"/>
    <w:rsid w:val="002A054C"/>
    <w:rsid w:val="002A1574"/>
    <w:rsid w:val="002A1690"/>
    <w:rsid w:val="002B061E"/>
    <w:rsid w:val="002B3265"/>
    <w:rsid w:val="002B5EBB"/>
    <w:rsid w:val="002B7FCD"/>
    <w:rsid w:val="002C220E"/>
    <w:rsid w:val="002D54D1"/>
    <w:rsid w:val="002F6BC5"/>
    <w:rsid w:val="002F7D73"/>
    <w:rsid w:val="0030315A"/>
    <w:rsid w:val="00303B49"/>
    <w:rsid w:val="00317B36"/>
    <w:rsid w:val="003216D3"/>
    <w:rsid w:val="003263E1"/>
    <w:rsid w:val="003411A9"/>
    <w:rsid w:val="00373ABB"/>
    <w:rsid w:val="0039266A"/>
    <w:rsid w:val="00395EE8"/>
    <w:rsid w:val="0039622F"/>
    <w:rsid w:val="003A0A67"/>
    <w:rsid w:val="003A22BC"/>
    <w:rsid w:val="003B6BDB"/>
    <w:rsid w:val="003B789E"/>
    <w:rsid w:val="003E244B"/>
    <w:rsid w:val="003E2F16"/>
    <w:rsid w:val="003E37A5"/>
    <w:rsid w:val="003F4617"/>
    <w:rsid w:val="00402664"/>
    <w:rsid w:val="004060F4"/>
    <w:rsid w:val="0042345E"/>
    <w:rsid w:val="004317E4"/>
    <w:rsid w:val="00442103"/>
    <w:rsid w:val="00456831"/>
    <w:rsid w:val="0048236A"/>
    <w:rsid w:val="004834A8"/>
    <w:rsid w:val="004835F8"/>
    <w:rsid w:val="0048552B"/>
    <w:rsid w:val="004912D0"/>
    <w:rsid w:val="004A01C5"/>
    <w:rsid w:val="004A252A"/>
    <w:rsid w:val="004A6C92"/>
    <w:rsid w:val="004B0C65"/>
    <w:rsid w:val="004B0C78"/>
    <w:rsid w:val="004C6EB8"/>
    <w:rsid w:val="004C757E"/>
    <w:rsid w:val="00523ABC"/>
    <w:rsid w:val="005321FD"/>
    <w:rsid w:val="00545940"/>
    <w:rsid w:val="005543A9"/>
    <w:rsid w:val="005549F4"/>
    <w:rsid w:val="0056447F"/>
    <w:rsid w:val="0056654D"/>
    <w:rsid w:val="00576E7F"/>
    <w:rsid w:val="00581C4D"/>
    <w:rsid w:val="00594C37"/>
    <w:rsid w:val="005A2E15"/>
    <w:rsid w:val="005B7F81"/>
    <w:rsid w:val="005C6810"/>
    <w:rsid w:val="005D1345"/>
    <w:rsid w:val="005D2624"/>
    <w:rsid w:val="005E7B92"/>
    <w:rsid w:val="005E7BEB"/>
    <w:rsid w:val="00600A1D"/>
    <w:rsid w:val="0060510C"/>
    <w:rsid w:val="00615A56"/>
    <w:rsid w:val="00615F87"/>
    <w:rsid w:val="006252AF"/>
    <w:rsid w:val="00642287"/>
    <w:rsid w:val="00647237"/>
    <w:rsid w:val="0066125C"/>
    <w:rsid w:val="006669F4"/>
    <w:rsid w:val="00677180"/>
    <w:rsid w:val="00680E16"/>
    <w:rsid w:val="006857C0"/>
    <w:rsid w:val="006915BB"/>
    <w:rsid w:val="00692663"/>
    <w:rsid w:val="006A3124"/>
    <w:rsid w:val="006B090C"/>
    <w:rsid w:val="006B2499"/>
    <w:rsid w:val="006C2E9D"/>
    <w:rsid w:val="006E1688"/>
    <w:rsid w:val="006E4785"/>
    <w:rsid w:val="006E74EE"/>
    <w:rsid w:val="006E7D61"/>
    <w:rsid w:val="006F0EE9"/>
    <w:rsid w:val="006F1A49"/>
    <w:rsid w:val="006F661F"/>
    <w:rsid w:val="00704A49"/>
    <w:rsid w:val="00713925"/>
    <w:rsid w:val="00720AFF"/>
    <w:rsid w:val="00746B70"/>
    <w:rsid w:val="007523AB"/>
    <w:rsid w:val="0077004E"/>
    <w:rsid w:val="00773168"/>
    <w:rsid w:val="007752CF"/>
    <w:rsid w:val="007808E3"/>
    <w:rsid w:val="0078092B"/>
    <w:rsid w:val="00780BA5"/>
    <w:rsid w:val="00783886"/>
    <w:rsid w:val="00783F8E"/>
    <w:rsid w:val="00797FD3"/>
    <w:rsid w:val="007A3A2A"/>
    <w:rsid w:val="007A55CC"/>
    <w:rsid w:val="007C3216"/>
    <w:rsid w:val="007D10DF"/>
    <w:rsid w:val="007D39D2"/>
    <w:rsid w:val="007E1DBB"/>
    <w:rsid w:val="007E34D2"/>
    <w:rsid w:val="007F1C8A"/>
    <w:rsid w:val="008030C2"/>
    <w:rsid w:val="00810663"/>
    <w:rsid w:val="00817272"/>
    <w:rsid w:val="0082031B"/>
    <w:rsid w:val="0084015A"/>
    <w:rsid w:val="00845300"/>
    <w:rsid w:val="00847F81"/>
    <w:rsid w:val="00854962"/>
    <w:rsid w:val="00862C27"/>
    <w:rsid w:val="0087273C"/>
    <w:rsid w:val="008964D3"/>
    <w:rsid w:val="008C1922"/>
    <w:rsid w:val="008E0EFC"/>
    <w:rsid w:val="008E7659"/>
    <w:rsid w:val="008F0802"/>
    <w:rsid w:val="008F12B8"/>
    <w:rsid w:val="008F7BD2"/>
    <w:rsid w:val="00900063"/>
    <w:rsid w:val="00901016"/>
    <w:rsid w:val="00905346"/>
    <w:rsid w:val="00906A3A"/>
    <w:rsid w:val="00907DD3"/>
    <w:rsid w:val="00916752"/>
    <w:rsid w:val="00922512"/>
    <w:rsid w:val="009512BF"/>
    <w:rsid w:val="00954A53"/>
    <w:rsid w:val="00955839"/>
    <w:rsid w:val="0096173C"/>
    <w:rsid w:val="00961ABD"/>
    <w:rsid w:val="0096224D"/>
    <w:rsid w:val="0096767C"/>
    <w:rsid w:val="00974B23"/>
    <w:rsid w:val="00975A19"/>
    <w:rsid w:val="00982422"/>
    <w:rsid w:val="00987BF2"/>
    <w:rsid w:val="009A0021"/>
    <w:rsid w:val="009A0089"/>
    <w:rsid w:val="009A168C"/>
    <w:rsid w:val="009A4827"/>
    <w:rsid w:val="009A571A"/>
    <w:rsid w:val="009B4EA4"/>
    <w:rsid w:val="009C4B4C"/>
    <w:rsid w:val="009C6D08"/>
    <w:rsid w:val="009D52E3"/>
    <w:rsid w:val="009D7110"/>
    <w:rsid w:val="009E08B5"/>
    <w:rsid w:val="009E5036"/>
    <w:rsid w:val="009F1263"/>
    <w:rsid w:val="009F5725"/>
    <w:rsid w:val="00A27BC1"/>
    <w:rsid w:val="00A32987"/>
    <w:rsid w:val="00A36408"/>
    <w:rsid w:val="00A37531"/>
    <w:rsid w:val="00A469E9"/>
    <w:rsid w:val="00A527B1"/>
    <w:rsid w:val="00A5446A"/>
    <w:rsid w:val="00A668B3"/>
    <w:rsid w:val="00A71283"/>
    <w:rsid w:val="00A818F7"/>
    <w:rsid w:val="00A85B1D"/>
    <w:rsid w:val="00A93263"/>
    <w:rsid w:val="00AA500D"/>
    <w:rsid w:val="00AB2B78"/>
    <w:rsid w:val="00AC0660"/>
    <w:rsid w:val="00AC1AC0"/>
    <w:rsid w:val="00AD1266"/>
    <w:rsid w:val="00AE2FA6"/>
    <w:rsid w:val="00AE50F5"/>
    <w:rsid w:val="00AE5211"/>
    <w:rsid w:val="00AF0978"/>
    <w:rsid w:val="00B13704"/>
    <w:rsid w:val="00B2505E"/>
    <w:rsid w:val="00B25DAA"/>
    <w:rsid w:val="00B357B1"/>
    <w:rsid w:val="00B46203"/>
    <w:rsid w:val="00B46225"/>
    <w:rsid w:val="00B5781E"/>
    <w:rsid w:val="00B60149"/>
    <w:rsid w:val="00B616DE"/>
    <w:rsid w:val="00B73078"/>
    <w:rsid w:val="00B80E26"/>
    <w:rsid w:val="00B82E74"/>
    <w:rsid w:val="00B87936"/>
    <w:rsid w:val="00BA058A"/>
    <w:rsid w:val="00BA6D53"/>
    <w:rsid w:val="00BA72D2"/>
    <w:rsid w:val="00BB20E7"/>
    <w:rsid w:val="00BC5407"/>
    <w:rsid w:val="00BE083D"/>
    <w:rsid w:val="00BF2883"/>
    <w:rsid w:val="00C10446"/>
    <w:rsid w:val="00C2121F"/>
    <w:rsid w:val="00C316FB"/>
    <w:rsid w:val="00C401C7"/>
    <w:rsid w:val="00C46F59"/>
    <w:rsid w:val="00C570EC"/>
    <w:rsid w:val="00C6724A"/>
    <w:rsid w:val="00C91B28"/>
    <w:rsid w:val="00C945EE"/>
    <w:rsid w:val="00CA0337"/>
    <w:rsid w:val="00CA700E"/>
    <w:rsid w:val="00CB677D"/>
    <w:rsid w:val="00CD0577"/>
    <w:rsid w:val="00CD1C96"/>
    <w:rsid w:val="00CD44B4"/>
    <w:rsid w:val="00CD6F99"/>
    <w:rsid w:val="00CD748C"/>
    <w:rsid w:val="00CF1D22"/>
    <w:rsid w:val="00D037D1"/>
    <w:rsid w:val="00D17E1B"/>
    <w:rsid w:val="00D262DF"/>
    <w:rsid w:val="00D30EBF"/>
    <w:rsid w:val="00D33E9F"/>
    <w:rsid w:val="00D362A3"/>
    <w:rsid w:val="00D4161D"/>
    <w:rsid w:val="00D439D9"/>
    <w:rsid w:val="00D43EB9"/>
    <w:rsid w:val="00D52473"/>
    <w:rsid w:val="00D5532D"/>
    <w:rsid w:val="00D5783E"/>
    <w:rsid w:val="00D705B1"/>
    <w:rsid w:val="00D76FE0"/>
    <w:rsid w:val="00D80775"/>
    <w:rsid w:val="00D80B74"/>
    <w:rsid w:val="00D9120E"/>
    <w:rsid w:val="00DA7C75"/>
    <w:rsid w:val="00DB1431"/>
    <w:rsid w:val="00DB159C"/>
    <w:rsid w:val="00DC18B4"/>
    <w:rsid w:val="00DC34D1"/>
    <w:rsid w:val="00DE2A5F"/>
    <w:rsid w:val="00DE513D"/>
    <w:rsid w:val="00E001B8"/>
    <w:rsid w:val="00E36CB1"/>
    <w:rsid w:val="00E43CA1"/>
    <w:rsid w:val="00E52F8E"/>
    <w:rsid w:val="00E5320C"/>
    <w:rsid w:val="00E53BB2"/>
    <w:rsid w:val="00E634F9"/>
    <w:rsid w:val="00E707BE"/>
    <w:rsid w:val="00E74C82"/>
    <w:rsid w:val="00E854C6"/>
    <w:rsid w:val="00EA371F"/>
    <w:rsid w:val="00EA44FD"/>
    <w:rsid w:val="00EC4A80"/>
    <w:rsid w:val="00EC63A3"/>
    <w:rsid w:val="00EE60C8"/>
    <w:rsid w:val="00EF075A"/>
    <w:rsid w:val="00EF4181"/>
    <w:rsid w:val="00EF7FD7"/>
    <w:rsid w:val="00F0076C"/>
    <w:rsid w:val="00F008BC"/>
    <w:rsid w:val="00F046A7"/>
    <w:rsid w:val="00F06A19"/>
    <w:rsid w:val="00F112D9"/>
    <w:rsid w:val="00F1131F"/>
    <w:rsid w:val="00F248C4"/>
    <w:rsid w:val="00F3669D"/>
    <w:rsid w:val="00F4066F"/>
    <w:rsid w:val="00F50A39"/>
    <w:rsid w:val="00F53E8D"/>
    <w:rsid w:val="00F660EE"/>
    <w:rsid w:val="00F74309"/>
    <w:rsid w:val="00F92BEF"/>
    <w:rsid w:val="00FA200F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63BE"/>
  <w15:docId w15:val="{0264BC1A-8342-4216-919F-F3795EA3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EBF"/>
    <w:pPr>
      <w:keepNext/>
      <w:keepLines/>
      <w:widowControl/>
      <w:spacing w:before="720" w:after="240" w:line="360" w:lineRule="auto"/>
      <w:outlineLvl w:val="0"/>
    </w:pPr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0EBF"/>
    <w:pPr>
      <w:keepNext/>
      <w:keepLines/>
      <w:widowControl/>
      <w:spacing w:before="480" w:after="240" w:line="360" w:lineRule="auto"/>
      <w:outlineLvl w:val="1"/>
    </w:pPr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4D"/>
  </w:style>
  <w:style w:type="paragraph" w:styleId="Footer">
    <w:name w:val="footer"/>
    <w:basedOn w:val="Normal"/>
    <w:link w:val="FooterChar"/>
    <w:uiPriority w:val="99"/>
    <w:unhideWhenUsed/>
    <w:rsid w:val="00962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4D"/>
  </w:style>
  <w:style w:type="character" w:styleId="CommentReference">
    <w:name w:val="annotation reference"/>
    <w:basedOn w:val="DefaultParagraphFont"/>
    <w:uiPriority w:val="99"/>
    <w:semiHidden/>
    <w:unhideWhenUsed/>
    <w:rsid w:val="009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0EBF"/>
    <w:rPr>
      <w:rFonts w:ascii="Arial" w:eastAsiaTheme="majorEastAsia" w:hAnsi="Arial" w:cstheme="majorBidi"/>
      <w:b/>
      <w:color w:val="58792D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30EBF"/>
    <w:rPr>
      <w:rFonts w:ascii="Arial" w:eastAsiaTheme="majorEastAsia" w:hAnsi="Arial" w:cstheme="majorBidi"/>
      <w:b/>
      <w:color w:val="004380"/>
      <w:sz w:val="32"/>
      <w:szCs w:val="32"/>
      <w:lang w:val="en-GB"/>
    </w:rPr>
  </w:style>
  <w:style w:type="paragraph" w:customStyle="1" w:styleId="Bullet1">
    <w:name w:val="Bullet 1"/>
    <w:basedOn w:val="ListParagraph"/>
    <w:qFormat/>
    <w:rsid w:val="00FE1A8B"/>
    <w:pPr>
      <w:widowControl/>
      <w:numPr>
        <w:numId w:val="4"/>
      </w:numPr>
      <w:spacing w:after="240" w:line="360" w:lineRule="auto"/>
    </w:pPr>
    <w:rPr>
      <w:rFonts w:ascii="Arial" w:hAnsi="Arial"/>
      <w:sz w:val="24"/>
      <w:lang w:val="en-GB"/>
    </w:rPr>
  </w:style>
  <w:style w:type="paragraph" w:customStyle="1" w:styleId="TableHead">
    <w:name w:val="Table Head"/>
    <w:basedOn w:val="Normal"/>
    <w:link w:val="TableHeadChar"/>
    <w:qFormat/>
    <w:rsid w:val="00BE083D"/>
    <w:pPr>
      <w:widowControl/>
      <w:spacing w:before="20" w:after="20" w:line="288" w:lineRule="auto"/>
    </w:pPr>
    <w:rPr>
      <w:rFonts w:ascii="Arial" w:hAnsi="Arial"/>
      <w:b/>
      <w:color w:val="FFFFFF" w:themeColor="background1"/>
      <w:sz w:val="24"/>
      <w:szCs w:val="24"/>
      <w:lang w:val="en-GB"/>
    </w:rPr>
  </w:style>
  <w:style w:type="character" w:customStyle="1" w:styleId="TableHeadChar">
    <w:name w:val="Table Head Char"/>
    <w:basedOn w:val="DefaultParagraphFont"/>
    <w:link w:val="TableHead"/>
    <w:rsid w:val="00BE083D"/>
    <w:rPr>
      <w:rFonts w:ascii="Arial" w:hAnsi="Arial"/>
      <w:b/>
      <w:color w:val="FFFFFF" w:themeColor="background1"/>
      <w:sz w:val="24"/>
      <w:szCs w:val="24"/>
      <w:lang w:val="en-GB"/>
    </w:rPr>
  </w:style>
  <w:style w:type="paragraph" w:customStyle="1" w:styleId="Tableorchartcaption">
    <w:name w:val="Table or chart caption"/>
    <w:basedOn w:val="Normal"/>
    <w:qFormat/>
    <w:rsid w:val="00BE083D"/>
    <w:pPr>
      <w:widowControl/>
      <w:spacing w:before="360" w:after="120" w:line="360" w:lineRule="auto"/>
    </w:pPr>
    <w:rPr>
      <w:rFonts w:ascii="Arial" w:eastAsia="Times New Roman" w:hAnsi="Arial" w:cs="Arial"/>
      <w:b/>
      <w:color w:val="58792D"/>
      <w:sz w:val="28"/>
      <w:szCs w:val="28"/>
      <w:lang w:val="en-GB" w:eastAsia="en-GB"/>
    </w:rPr>
  </w:style>
  <w:style w:type="paragraph" w:customStyle="1" w:styleId="Footnotenonumbers">
    <w:name w:val="Footnote no numbers"/>
    <w:basedOn w:val="Normal"/>
    <w:qFormat/>
    <w:rsid w:val="00FE1A8B"/>
    <w:pPr>
      <w:widowControl/>
      <w:tabs>
        <w:tab w:val="left" w:pos="709"/>
      </w:tabs>
      <w:spacing w:line="360" w:lineRule="auto"/>
      <w:ind w:left="357" w:hanging="357"/>
    </w:pPr>
    <w:rPr>
      <w:rFonts w:ascii="Arial" w:hAnsi="Arial" w:cs="Arial"/>
      <w:color w:val="0D0D0D" w:themeColor="text1" w:themeTint="F2"/>
      <w:lang w:val="en-GB"/>
    </w:rPr>
  </w:style>
  <w:style w:type="paragraph" w:customStyle="1" w:styleId="TableBody">
    <w:name w:val="Table Body"/>
    <w:basedOn w:val="TableHead"/>
    <w:link w:val="TableBodyChar"/>
    <w:qFormat/>
    <w:rsid w:val="00FE1A8B"/>
    <w:rPr>
      <w:b w:val="0"/>
      <w:color w:val="262626" w:themeColor="text1" w:themeTint="D9"/>
    </w:rPr>
  </w:style>
  <w:style w:type="character" w:customStyle="1" w:styleId="TableBodyChar">
    <w:name w:val="Table Body Char"/>
    <w:basedOn w:val="TableHeadChar"/>
    <w:link w:val="TableBody"/>
    <w:rsid w:val="00FE1A8B"/>
    <w:rPr>
      <w:rFonts w:ascii="Arial" w:hAnsi="Arial"/>
      <w:b w:val="0"/>
      <w:color w:val="262626" w:themeColor="text1" w:themeTint="D9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A700E"/>
    <w:pPr>
      <w:widowControl/>
    </w:pPr>
  </w:style>
  <w:style w:type="character" w:styleId="Hyperlink">
    <w:name w:val="Hyperlink"/>
    <w:basedOn w:val="DefaultParagraphFont"/>
    <w:uiPriority w:val="99"/>
    <w:semiHidden/>
    <w:unhideWhenUsed/>
    <w:rsid w:val="001A73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cm.hps.scot.nhs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careimprovementscotland.org/our_work/patient_safety/excellence_in_care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CVC bundle for paediatrics</vt:lpstr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CVC bundle for paediatrics</dc:title>
  <dc:subject>insertion and maintenance of CVC's, Paediatrics</dc:subject>
  <dc:creator>Heather Wallace</dc:creator>
  <cp:lastModifiedBy>Caroline Creasey</cp:lastModifiedBy>
  <cp:revision>4</cp:revision>
  <dcterms:created xsi:type="dcterms:W3CDTF">2023-03-06T12:21:00Z</dcterms:created>
  <dcterms:modified xsi:type="dcterms:W3CDTF">2023-03-06T12:33:00Z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2022-08-10T00:00:00Z</vt:filetime>
  </property>
</Properties>
</file>